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F55B" w14:textId="77777777" w:rsidR="008031AF" w:rsidRDefault="008031AF" w:rsidP="0040213F">
      <w:pPr>
        <w:pStyle w:val="Subtitl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948A0" w14:paraId="5FDA274E" w14:textId="77777777" w:rsidTr="001948A0">
        <w:trPr>
          <w:trHeight w:val="391"/>
        </w:trPr>
        <w:tc>
          <w:tcPr>
            <w:tcW w:w="9912" w:type="dxa"/>
            <w:shd w:val="clear" w:color="auto" w:fill="1F4E79" w:themeFill="accent1" w:themeFillShade="80"/>
            <w:vAlign w:val="center"/>
          </w:tcPr>
          <w:p w14:paraId="3E9471AF" w14:textId="77777777" w:rsidR="001948A0" w:rsidRPr="001948A0" w:rsidRDefault="00231A21" w:rsidP="00194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31A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University Teaching and Learning Committee</w:t>
            </w:r>
          </w:p>
        </w:tc>
      </w:tr>
      <w:tr w:rsidR="001948A0" w14:paraId="046A500C" w14:textId="77777777" w:rsidTr="001948A0">
        <w:trPr>
          <w:trHeight w:val="411"/>
        </w:trPr>
        <w:tc>
          <w:tcPr>
            <w:tcW w:w="9912" w:type="dxa"/>
            <w:vAlign w:val="center"/>
          </w:tcPr>
          <w:p w14:paraId="4F22C848" w14:textId="1EEDAE08" w:rsidR="001948A0" w:rsidRPr="001948A0" w:rsidRDefault="00B8373D" w:rsidP="001948A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2D2A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highlight w:val="yellow"/>
              </w:rPr>
              <w:t>6 August 2020</w:t>
            </w:r>
          </w:p>
        </w:tc>
      </w:tr>
    </w:tbl>
    <w:p w14:paraId="7D8D8052" w14:textId="77777777" w:rsidR="001948A0" w:rsidRPr="001948A0" w:rsidRDefault="001948A0" w:rsidP="001948A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641"/>
      </w:tblGrid>
      <w:tr w:rsidR="001948A0" w14:paraId="40E5DA9B" w14:textId="77777777" w:rsidTr="001948A0">
        <w:trPr>
          <w:trHeight w:val="411"/>
        </w:trPr>
        <w:tc>
          <w:tcPr>
            <w:tcW w:w="9912" w:type="dxa"/>
            <w:gridSpan w:val="2"/>
            <w:shd w:val="clear" w:color="auto" w:fill="1F4E79" w:themeFill="accent1" w:themeFillShade="80"/>
            <w:vAlign w:val="center"/>
          </w:tcPr>
          <w:p w14:paraId="3880D12F" w14:textId="77777777" w:rsidR="001948A0" w:rsidRPr="001948A0" w:rsidRDefault="00231A21" w:rsidP="00194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31A21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Revisions to the Handbook of Regulations for Awards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357B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– TO CONSIDER</w:t>
            </w:r>
          </w:p>
        </w:tc>
      </w:tr>
      <w:tr w:rsidR="001948A0" w14:paraId="211B7CB2" w14:textId="77777777" w:rsidTr="001948A0">
        <w:trPr>
          <w:trHeight w:val="411"/>
        </w:trPr>
        <w:tc>
          <w:tcPr>
            <w:tcW w:w="1271" w:type="dxa"/>
            <w:vAlign w:val="center"/>
          </w:tcPr>
          <w:p w14:paraId="4D0040AD" w14:textId="77777777" w:rsidR="001948A0" w:rsidRPr="002F138F" w:rsidRDefault="001948A0" w:rsidP="001948A0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F138F">
              <w:rPr>
                <w:rFonts w:ascii="Arial" w:hAnsi="Arial" w:cs="Arial"/>
                <w:b/>
                <w:color w:val="1F4E79" w:themeColor="accent1" w:themeShade="80"/>
              </w:rPr>
              <w:t>Author:</w:t>
            </w:r>
          </w:p>
        </w:tc>
        <w:tc>
          <w:tcPr>
            <w:tcW w:w="8641" w:type="dxa"/>
            <w:vAlign w:val="center"/>
          </w:tcPr>
          <w:p w14:paraId="1DBE1AEB" w14:textId="57D04EA6" w:rsidR="001948A0" w:rsidRPr="007D30E5" w:rsidRDefault="00B8373D" w:rsidP="00A13DC6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72D2A">
              <w:rPr>
                <w:rFonts w:ascii="Arial" w:hAnsi="Arial" w:cs="Arial"/>
                <w:b/>
                <w:color w:val="1F4E79" w:themeColor="accent1" w:themeShade="80"/>
                <w:highlight w:val="yellow"/>
              </w:rPr>
              <w:t>Professor Kasim Sheikh, Head of the Law School, HBS</w:t>
            </w:r>
          </w:p>
        </w:tc>
      </w:tr>
    </w:tbl>
    <w:p w14:paraId="368B6B8B" w14:textId="77777777" w:rsidR="001948A0" w:rsidRPr="009517B6" w:rsidRDefault="001948A0" w:rsidP="001948A0">
      <w:pPr>
        <w:spacing w:after="0" w:line="240" w:lineRule="auto"/>
        <w:rPr>
          <w:rFonts w:ascii="Arial" w:hAnsi="Arial" w:cs="Arial"/>
        </w:rPr>
      </w:pPr>
    </w:p>
    <w:p w14:paraId="1DA973C9" w14:textId="77777777" w:rsidR="001948A0" w:rsidRPr="009517B6" w:rsidRDefault="001948A0" w:rsidP="001948A0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  <w:r w:rsidRPr="009517B6">
        <w:rPr>
          <w:rFonts w:ascii="Arial" w:hAnsi="Arial" w:cs="Arial"/>
          <w:b/>
          <w:color w:val="1F4E79" w:themeColor="accent1" w:themeShade="80"/>
        </w:rPr>
        <w:t>Proposed Resolution</w:t>
      </w:r>
    </w:p>
    <w:p w14:paraId="08CBBA05" w14:textId="77777777" w:rsidR="001948A0" w:rsidRPr="009517B6" w:rsidRDefault="001948A0" w:rsidP="001948A0">
      <w:pPr>
        <w:spacing w:after="0" w:line="240" w:lineRule="auto"/>
        <w:rPr>
          <w:rFonts w:ascii="Arial" w:hAnsi="Arial" w:cs="Arial"/>
          <w:b/>
          <w:color w:val="1F4E79" w:themeColor="accent1" w:themeShade="80"/>
        </w:rPr>
      </w:pPr>
    </w:p>
    <w:p w14:paraId="0AABF6AF" w14:textId="20540CBE" w:rsidR="00FE7940" w:rsidRPr="00FE7940" w:rsidRDefault="00FE7940" w:rsidP="00FE7940">
      <w:pPr>
        <w:pBdr>
          <w:bottom w:val="single" w:sz="8" w:space="1" w:color="1F4E79" w:themeColor="accent1" w:themeShade="80"/>
        </w:pBdr>
        <w:spacing w:after="0" w:line="240" w:lineRule="auto"/>
        <w:rPr>
          <w:rFonts w:ascii="Arial" w:hAnsi="Arial" w:cs="Arial"/>
        </w:rPr>
      </w:pPr>
      <w:r w:rsidRPr="72889859">
        <w:rPr>
          <w:rFonts w:ascii="Arial" w:hAnsi="Arial" w:cs="Arial"/>
        </w:rPr>
        <w:t xml:space="preserve">To consider the request from </w:t>
      </w:r>
      <w:r w:rsidR="00B8373D" w:rsidRPr="00272D2A">
        <w:rPr>
          <w:rFonts w:ascii="Arial" w:hAnsi="Arial" w:cs="Arial"/>
          <w:highlight w:val="yellow"/>
        </w:rPr>
        <w:t>Huddersfield Business School (HBS)</w:t>
      </w:r>
      <w:r w:rsidRPr="72889859">
        <w:rPr>
          <w:rFonts w:ascii="Arial" w:hAnsi="Arial" w:cs="Arial"/>
        </w:rPr>
        <w:t xml:space="preserve"> to add an award title to the next edition of the Handbook of Regulations for Awards.</w:t>
      </w:r>
    </w:p>
    <w:p w14:paraId="02235924" w14:textId="77777777" w:rsidR="009517B6" w:rsidRPr="009517B6" w:rsidRDefault="009517B6" w:rsidP="009517B6">
      <w:pPr>
        <w:pBdr>
          <w:bottom w:val="single" w:sz="8" w:space="1" w:color="1F4E79" w:themeColor="accent1" w:themeShade="80"/>
        </w:pBdr>
        <w:spacing w:after="0" w:line="240" w:lineRule="auto"/>
        <w:rPr>
          <w:rFonts w:ascii="Arial" w:hAnsi="Arial" w:cs="Arial"/>
          <w:b/>
        </w:rPr>
      </w:pPr>
    </w:p>
    <w:p w14:paraId="211F6B15" w14:textId="77777777" w:rsidR="001948A0" w:rsidRDefault="001948A0" w:rsidP="001948A0">
      <w:pPr>
        <w:spacing w:after="0" w:line="240" w:lineRule="auto"/>
        <w:rPr>
          <w:rFonts w:ascii="Arial" w:hAnsi="Arial" w:cs="Arial"/>
        </w:rPr>
      </w:pPr>
    </w:p>
    <w:p w14:paraId="4D5BD687" w14:textId="77777777" w:rsidR="009517B6" w:rsidRDefault="009517B6" w:rsidP="009517B6">
      <w:pPr>
        <w:spacing w:after="0" w:line="240" w:lineRule="auto"/>
        <w:rPr>
          <w:rFonts w:ascii="Arial" w:hAnsi="Arial" w:cs="Arial"/>
        </w:rPr>
      </w:pPr>
    </w:p>
    <w:p w14:paraId="5741D7FA" w14:textId="77777777" w:rsidR="001948A0" w:rsidRDefault="009517B6" w:rsidP="00252B76">
      <w:pPr>
        <w:pStyle w:val="ListParagraph"/>
        <w:numPr>
          <w:ilvl w:val="0"/>
          <w:numId w:val="2"/>
        </w:numPr>
        <w:spacing w:after="240" w:line="240" w:lineRule="auto"/>
        <w:ind w:left="357" w:hanging="357"/>
        <w:contextualSpacing w:val="0"/>
        <w:rPr>
          <w:rFonts w:ascii="Arial" w:hAnsi="Arial" w:cs="Arial"/>
          <w:b/>
          <w:color w:val="1F4E79" w:themeColor="accent1" w:themeShade="80"/>
        </w:rPr>
      </w:pPr>
      <w:r w:rsidRPr="009517B6">
        <w:rPr>
          <w:rFonts w:ascii="Arial" w:hAnsi="Arial" w:cs="Arial"/>
          <w:b/>
          <w:color w:val="1F4E79" w:themeColor="accent1" w:themeShade="80"/>
        </w:rPr>
        <w:t xml:space="preserve">Executive Summary </w:t>
      </w:r>
    </w:p>
    <w:p w14:paraId="140770FB" w14:textId="77777777" w:rsidR="00FE7940" w:rsidRPr="00FE7940" w:rsidRDefault="00231A21" w:rsidP="00FE7940">
      <w:pPr>
        <w:pStyle w:val="ListParagraph"/>
        <w:numPr>
          <w:ilvl w:val="1"/>
          <w:numId w:val="4"/>
        </w:numPr>
        <w:spacing w:after="200"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231A21">
        <w:rPr>
          <w:rFonts w:ascii="Arial" w:hAnsi="Arial" w:cs="Arial"/>
        </w:rPr>
        <w:t xml:space="preserve">he </w:t>
      </w:r>
      <w:r w:rsidR="00FE7940" w:rsidRPr="00FE7940">
        <w:rPr>
          <w:rFonts w:ascii="Arial" w:hAnsi="Arial" w:cs="Arial"/>
        </w:rPr>
        <w:t xml:space="preserve">Handbook of Regulations for Awards makes provision for the award of a taught </w:t>
      </w:r>
      <w:r w:rsidR="0059385F" w:rsidRPr="00B8373D">
        <w:rPr>
          <w:rFonts w:ascii="Arial" w:hAnsi="Arial" w:cs="Arial"/>
        </w:rPr>
        <w:t xml:space="preserve">integrated </w:t>
      </w:r>
      <w:r w:rsidR="00FE7940" w:rsidRPr="00B8373D">
        <w:rPr>
          <w:rFonts w:ascii="Arial" w:hAnsi="Arial" w:cs="Arial"/>
        </w:rPr>
        <w:t>master’s degrees</w:t>
      </w:r>
      <w:r w:rsidR="00FE7940" w:rsidRPr="00FE7940">
        <w:rPr>
          <w:rFonts w:ascii="Arial" w:hAnsi="Arial" w:cs="Arial"/>
        </w:rPr>
        <w:t xml:space="preserve"> under a range of titles.</w:t>
      </w:r>
    </w:p>
    <w:p w14:paraId="7C861AE2" w14:textId="77777777" w:rsidR="00FE7940" w:rsidRPr="00FE7940" w:rsidRDefault="00FE7940" w:rsidP="00FE7940">
      <w:pPr>
        <w:pStyle w:val="ListParagraph"/>
        <w:spacing w:after="200" w:line="240" w:lineRule="auto"/>
        <w:ind w:left="792"/>
        <w:rPr>
          <w:rFonts w:ascii="Arial" w:hAnsi="Arial" w:cs="Arial"/>
        </w:rPr>
      </w:pPr>
    </w:p>
    <w:p w14:paraId="3FC237CD" w14:textId="13FF8EE5" w:rsidR="00FE7940" w:rsidRPr="00B8373D" w:rsidRDefault="00FE7940" w:rsidP="00FE7940">
      <w:pPr>
        <w:pStyle w:val="ListParagraph"/>
        <w:numPr>
          <w:ilvl w:val="1"/>
          <w:numId w:val="4"/>
        </w:numPr>
        <w:spacing w:after="200" w:line="240" w:lineRule="auto"/>
        <w:rPr>
          <w:rFonts w:ascii="Arial" w:hAnsi="Arial" w:cs="Arial"/>
        </w:rPr>
      </w:pPr>
      <w:r w:rsidRPr="00272D2A">
        <w:rPr>
          <w:rFonts w:ascii="Arial" w:hAnsi="Arial" w:cs="Arial"/>
          <w:highlight w:val="yellow"/>
        </w:rPr>
        <w:t>H</w:t>
      </w:r>
      <w:r w:rsidR="00B8373D" w:rsidRPr="00272D2A">
        <w:rPr>
          <w:rFonts w:ascii="Arial" w:hAnsi="Arial" w:cs="Arial"/>
          <w:highlight w:val="yellow"/>
        </w:rPr>
        <w:t>BS</w:t>
      </w:r>
      <w:r w:rsidRPr="00B8373D">
        <w:rPr>
          <w:rFonts w:ascii="Arial" w:hAnsi="Arial" w:cs="Arial"/>
        </w:rPr>
        <w:t xml:space="preserve"> wishes to add an additional title with effect from </w:t>
      </w:r>
      <w:r w:rsidRPr="00272D2A">
        <w:rPr>
          <w:rFonts w:ascii="Arial" w:hAnsi="Arial" w:cs="Arial"/>
          <w:highlight w:val="yellow"/>
        </w:rPr>
        <w:t>August 2020</w:t>
      </w:r>
    </w:p>
    <w:p w14:paraId="18E39C4D" w14:textId="77777777" w:rsidR="00FE7940" w:rsidRPr="00FE7940" w:rsidRDefault="00FE7940" w:rsidP="00FE7940">
      <w:pPr>
        <w:pStyle w:val="ListParagraph"/>
        <w:spacing w:after="200" w:line="240" w:lineRule="auto"/>
        <w:ind w:left="792"/>
        <w:rPr>
          <w:rFonts w:ascii="Arial" w:hAnsi="Arial" w:cs="Arial"/>
        </w:rPr>
      </w:pPr>
    </w:p>
    <w:p w14:paraId="6EEFEDDE" w14:textId="77777777" w:rsidR="00231A21" w:rsidRDefault="00FE7940" w:rsidP="00FE7940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FE7940">
        <w:rPr>
          <w:rFonts w:ascii="Arial" w:hAnsi="Arial" w:cs="Arial"/>
        </w:rPr>
        <w:t>An event will be held to consider the relevant new course, however this is conditional on the UTLC approving the new award title.</w:t>
      </w:r>
    </w:p>
    <w:p w14:paraId="05854AD3" w14:textId="77777777" w:rsidR="00FE7940" w:rsidRPr="00FE7940" w:rsidRDefault="00FE7940" w:rsidP="00FE7940">
      <w:pPr>
        <w:spacing w:after="0" w:line="240" w:lineRule="auto"/>
        <w:rPr>
          <w:rFonts w:ascii="Arial" w:hAnsi="Arial" w:cs="Arial"/>
        </w:rPr>
      </w:pPr>
    </w:p>
    <w:p w14:paraId="659426CA" w14:textId="77777777" w:rsidR="00252B76" w:rsidRPr="00F0274F" w:rsidRDefault="00231A21" w:rsidP="00252B76">
      <w:pPr>
        <w:pStyle w:val="ListParagraph"/>
        <w:numPr>
          <w:ilvl w:val="0"/>
          <w:numId w:val="4"/>
        </w:numPr>
        <w:spacing w:after="240" w:line="240" w:lineRule="auto"/>
        <w:ind w:left="357" w:hanging="357"/>
        <w:contextualSpacing w:val="0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Proposal</w:t>
      </w:r>
    </w:p>
    <w:p w14:paraId="7FA0FEAD" w14:textId="3A37C0B7" w:rsidR="00231A21" w:rsidRPr="00B8373D" w:rsidRDefault="001C259F" w:rsidP="00FE7940">
      <w:pPr>
        <w:pStyle w:val="ListParagraph"/>
        <w:numPr>
          <w:ilvl w:val="1"/>
          <w:numId w:val="4"/>
        </w:numPr>
        <w:spacing w:after="200" w:line="240" w:lineRule="auto"/>
        <w:rPr>
          <w:rFonts w:ascii="Arial" w:hAnsi="Arial" w:cs="Arial"/>
        </w:rPr>
      </w:pPr>
      <w:r w:rsidRPr="001C259F">
        <w:rPr>
          <w:rFonts w:ascii="Arial" w:hAnsi="Arial" w:cs="Arial"/>
        </w:rPr>
        <w:t xml:space="preserve">The </w:t>
      </w:r>
      <w:r w:rsidR="00FE7940" w:rsidRPr="00FE7940">
        <w:rPr>
          <w:rFonts w:ascii="Arial" w:hAnsi="Arial" w:cs="Arial"/>
        </w:rPr>
        <w:t xml:space="preserve">School is requesting approval for a new award title for a </w:t>
      </w:r>
      <w:r w:rsidR="00FE7940" w:rsidRPr="00B8373D">
        <w:rPr>
          <w:rFonts w:ascii="Arial" w:hAnsi="Arial" w:cs="Arial"/>
        </w:rPr>
        <w:t xml:space="preserve">new </w:t>
      </w:r>
      <w:r w:rsidR="00FE7940" w:rsidRPr="00272D2A">
        <w:rPr>
          <w:rFonts w:ascii="Arial" w:hAnsi="Arial" w:cs="Arial"/>
          <w:highlight w:val="yellow"/>
        </w:rPr>
        <w:t xml:space="preserve">taught integrated master’s award in </w:t>
      </w:r>
      <w:r w:rsidR="00B8373D" w:rsidRPr="00272D2A">
        <w:rPr>
          <w:rFonts w:ascii="Arial" w:hAnsi="Arial" w:cs="Arial"/>
          <w:highlight w:val="yellow"/>
        </w:rPr>
        <w:t>Law.</w:t>
      </w:r>
    </w:p>
    <w:tbl>
      <w:tblPr>
        <w:tblW w:w="768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5244"/>
      </w:tblGrid>
      <w:tr w:rsidR="00231A21" w:rsidRPr="00231A21" w14:paraId="51AAA42D" w14:textId="77777777" w:rsidTr="00231A21">
        <w:trPr>
          <w:trHeight w:val="248"/>
        </w:trPr>
        <w:tc>
          <w:tcPr>
            <w:tcW w:w="2439" w:type="dxa"/>
            <w:shd w:val="clear" w:color="auto" w:fill="auto"/>
          </w:tcPr>
          <w:p w14:paraId="5E57373F" w14:textId="77777777" w:rsidR="00231A21" w:rsidRPr="00B8373D" w:rsidRDefault="00231A21" w:rsidP="00BB4345">
            <w:pPr>
              <w:spacing w:before="120" w:after="0"/>
              <w:rPr>
                <w:rFonts w:ascii="Arial" w:hAnsi="Arial" w:cs="Arial"/>
                <w:b/>
              </w:rPr>
            </w:pPr>
            <w:r w:rsidRPr="00B8373D">
              <w:rPr>
                <w:rFonts w:ascii="Arial" w:hAnsi="Arial" w:cs="Arial"/>
                <w:b/>
              </w:rPr>
              <w:t>Award structure:</w:t>
            </w:r>
          </w:p>
        </w:tc>
        <w:tc>
          <w:tcPr>
            <w:tcW w:w="5244" w:type="dxa"/>
            <w:shd w:val="clear" w:color="auto" w:fill="auto"/>
          </w:tcPr>
          <w:p w14:paraId="52EF443A" w14:textId="77777777" w:rsidR="00FE7940" w:rsidRPr="00272D2A" w:rsidRDefault="00FE7940" w:rsidP="0078198F">
            <w:pPr>
              <w:pStyle w:val="ListParagraph"/>
              <w:spacing w:before="120" w:after="0"/>
              <w:ind w:left="792"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Integrated Masters</w:t>
            </w:r>
          </w:p>
          <w:p w14:paraId="401944D4" w14:textId="77777777" w:rsidR="00FE7940" w:rsidRPr="00272D2A" w:rsidRDefault="00FE7940" w:rsidP="00FE7940">
            <w:pPr>
              <w:pStyle w:val="ListParagraph"/>
              <w:spacing w:after="0"/>
              <w:ind w:left="792"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360 undergraduate credits</w:t>
            </w:r>
          </w:p>
          <w:p w14:paraId="2472581A" w14:textId="77777777" w:rsidR="00231A21" w:rsidRPr="00231A21" w:rsidRDefault="00FE7940" w:rsidP="0078198F">
            <w:pPr>
              <w:pStyle w:val="ListParagraph"/>
              <w:spacing w:after="120"/>
              <w:ind w:left="792"/>
              <w:rPr>
                <w:rFonts w:ascii="Arial" w:hAnsi="Arial" w:cs="Arial"/>
              </w:rPr>
            </w:pPr>
            <w:r w:rsidRPr="00272D2A">
              <w:rPr>
                <w:rFonts w:ascii="Arial" w:hAnsi="Arial" w:cs="Arial"/>
                <w:highlight w:val="yellow"/>
              </w:rPr>
              <w:t>120 postgraduate credits</w:t>
            </w:r>
          </w:p>
        </w:tc>
      </w:tr>
    </w:tbl>
    <w:p w14:paraId="1A693E2C" w14:textId="77777777" w:rsidR="00231A21" w:rsidRPr="00231A21" w:rsidRDefault="00231A21" w:rsidP="00231A21">
      <w:pPr>
        <w:pStyle w:val="ListParagraph"/>
        <w:spacing w:after="200"/>
        <w:ind w:left="792"/>
        <w:rPr>
          <w:rFonts w:ascii="Arial" w:hAnsi="Arial" w:cs="Arial"/>
        </w:rPr>
      </w:pPr>
    </w:p>
    <w:p w14:paraId="5282E012" w14:textId="77777777" w:rsidR="00231A21" w:rsidRPr="00B8373D" w:rsidRDefault="00231A21" w:rsidP="00231A21">
      <w:pPr>
        <w:pStyle w:val="ListParagraph"/>
        <w:numPr>
          <w:ilvl w:val="1"/>
          <w:numId w:val="4"/>
        </w:numPr>
        <w:spacing w:after="200"/>
        <w:rPr>
          <w:rFonts w:ascii="Arial" w:hAnsi="Arial" w:cs="Arial"/>
        </w:rPr>
      </w:pPr>
      <w:r w:rsidRPr="00B8373D">
        <w:rPr>
          <w:rFonts w:ascii="Arial" w:hAnsi="Arial" w:cs="Arial"/>
        </w:rPr>
        <w:t xml:space="preserve">Approval will require the following additional text in the Handbook of Regulations for Awards </w:t>
      </w:r>
      <w:r w:rsidRPr="00272D2A">
        <w:rPr>
          <w:rFonts w:ascii="Arial" w:hAnsi="Arial" w:cs="Arial"/>
          <w:highlight w:val="yellow"/>
        </w:rPr>
        <w:t xml:space="preserve">from </w:t>
      </w:r>
      <w:r w:rsidR="00C30174" w:rsidRPr="00272D2A">
        <w:rPr>
          <w:rFonts w:ascii="Arial" w:hAnsi="Arial" w:cs="Arial"/>
          <w:highlight w:val="yellow"/>
        </w:rPr>
        <w:t>August 2020</w:t>
      </w:r>
      <w:r w:rsidR="00C30174" w:rsidRPr="00B8373D">
        <w:rPr>
          <w:rFonts w:ascii="Arial" w:hAnsi="Arial" w:cs="Arial"/>
        </w:rPr>
        <w:t>:</w:t>
      </w:r>
    </w:p>
    <w:p w14:paraId="01DAF453" w14:textId="77777777" w:rsidR="00231A21" w:rsidRPr="00231A21" w:rsidRDefault="00231A21" w:rsidP="00231A21">
      <w:pPr>
        <w:pStyle w:val="ListParagraph"/>
        <w:spacing w:after="200"/>
        <w:ind w:left="792"/>
        <w:rPr>
          <w:rFonts w:ascii="Arial" w:hAnsi="Arial" w:cs="Arial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486"/>
      </w:tblGrid>
      <w:tr w:rsidR="00231A21" w:rsidRPr="0063356A" w14:paraId="25ABEDFE" w14:textId="77777777" w:rsidTr="00231A21">
        <w:trPr>
          <w:trHeight w:val="640"/>
        </w:trPr>
        <w:tc>
          <w:tcPr>
            <w:tcW w:w="7486" w:type="dxa"/>
          </w:tcPr>
          <w:p w14:paraId="47DBC934" w14:textId="6761FFDD" w:rsidR="00FE7940" w:rsidRPr="00272D2A" w:rsidRDefault="00FE7940" w:rsidP="0078198F">
            <w:pPr>
              <w:spacing w:before="120"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C4 (Titles of awards: Integrated Masters)</w:t>
            </w:r>
          </w:p>
          <w:p w14:paraId="55C29A72" w14:textId="18917535" w:rsidR="00231A21" w:rsidRPr="0063356A" w:rsidRDefault="00FE7940" w:rsidP="0078198F">
            <w:pPr>
              <w:spacing w:after="120"/>
              <w:rPr>
                <w:rFonts w:ascii="Arial" w:hAnsi="Arial" w:cs="Arial"/>
                <w:i/>
              </w:rPr>
            </w:pPr>
            <w:r w:rsidRPr="00272D2A">
              <w:rPr>
                <w:rFonts w:ascii="Arial" w:hAnsi="Arial" w:cs="Arial"/>
                <w:i/>
                <w:highlight w:val="yellow"/>
              </w:rPr>
              <w:t xml:space="preserve">Master of </w:t>
            </w:r>
            <w:r w:rsidR="00B8373D" w:rsidRPr="00272D2A">
              <w:rPr>
                <w:rFonts w:ascii="Arial" w:hAnsi="Arial" w:cs="Arial"/>
                <w:i/>
                <w:highlight w:val="yellow"/>
              </w:rPr>
              <w:t>Law</w:t>
            </w:r>
            <w:r w:rsidR="00E01FAA" w:rsidRPr="00272D2A">
              <w:rPr>
                <w:rFonts w:ascii="Arial" w:hAnsi="Arial" w:cs="Arial"/>
                <w:i/>
                <w:highlight w:val="yellow"/>
              </w:rPr>
              <w:t>s</w:t>
            </w:r>
            <w:r w:rsidRPr="00272D2A">
              <w:rPr>
                <w:rFonts w:ascii="Arial" w:hAnsi="Arial" w:cs="Arial"/>
                <w:i/>
                <w:highlight w:val="yellow"/>
              </w:rPr>
              <w:t xml:space="preserve"> (M</w:t>
            </w:r>
            <w:r w:rsidR="00B8373D" w:rsidRPr="00272D2A">
              <w:rPr>
                <w:rFonts w:ascii="Arial" w:hAnsi="Arial" w:cs="Arial"/>
                <w:i/>
                <w:highlight w:val="yellow"/>
              </w:rPr>
              <w:t>Law</w:t>
            </w:r>
            <w:r w:rsidRPr="00272D2A">
              <w:rPr>
                <w:rFonts w:ascii="Arial" w:hAnsi="Arial" w:cs="Arial"/>
                <w:i/>
                <w:highlight w:val="yellow"/>
              </w:rPr>
              <w:t>) – which is reserved for c</w:t>
            </w:r>
            <w:r w:rsidR="0078198F" w:rsidRPr="00272D2A">
              <w:rPr>
                <w:rFonts w:ascii="Arial" w:hAnsi="Arial" w:cs="Arial"/>
                <w:i/>
                <w:highlight w:val="yellow"/>
              </w:rPr>
              <w:t xml:space="preserve">ourses of specialised study in </w:t>
            </w:r>
            <w:r w:rsidR="00B8373D" w:rsidRPr="00272D2A">
              <w:rPr>
                <w:rFonts w:ascii="Arial" w:hAnsi="Arial" w:cs="Arial"/>
                <w:i/>
                <w:highlight w:val="yellow"/>
              </w:rPr>
              <w:t>Law</w:t>
            </w:r>
          </w:p>
        </w:tc>
      </w:tr>
    </w:tbl>
    <w:p w14:paraId="4FD5F64D" w14:textId="77777777" w:rsidR="00231A21" w:rsidRPr="0063356A" w:rsidRDefault="00231A21" w:rsidP="00231A21">
      <w:pPr>
        <w:pStyle w:val="ListParagraph"/>
        <w:spacing w:after="200"/>
        <w:ind w:left="792"/>
        <w:rPr>
          <w:rFonts w:ascii="Arial" w:hAnsi="Arial" w:cs="Arial"/>
        </w:rPr>
      </w:pPr>
    </w:p>
    <w:p w14:paraId="104EB7BD" w14:textId="35B11CED" w:rsidR="00A67F95" w:rsidRPr="00272D2A" w:rsidRDefault="00A67F95" w:rsidP="0078198F">
      <w:pPr>
        <w:pStyle w:val="ListParagraph"/>
        <w:numPr>
          <w:ilvl w:val="1"/>
          <w:numId w:val="4"/>
        </w:numPr>
        <w:spacing w:after="200"/>
        <w:rPr>
          <w:rFonts w:ascii="Arial" w:hAnsi="Arial" w:cs="Arial"/>
          <w:highlight w:val="yellow"/>
        </w:rPr>
      </w:pPr>
      <w:r w:rsidRPr="00272D2A">
        <w:rPr>
          <w:rFonts w:ascii="Arial" w:hAnsi="Arial" w:cs="Arial"/>
          <w:highlight w:val="yellow"/>
        </w:rPr>
        <w:t>With impending changes to legal education</w:t>
      </w:r>
      <w:r w:rsidR="05F11A7A" w:rsidRPr="00272D2A">
        <w:rPr>
          <w:rFonts w:ascii="Arial" w:hAnsi="Arial" w:cs="Arial"/>
          <w:highlight w:val="yellow"/>
        </w:rPr>
        <w:t xml:space="preserve"> nationally</w:t>
      </w:r>
      <w:r w:rsidRPr="00272D2A">
        <w:rPr>
          <w:rFonts w:ascii="Arial" w:hAnsi="Arial" w:cs="Arial"/>
          <w:highlight w:val="yellow"/>
        </w:rPr>
        <w:t>, the existing title is reflective of a particular regulated pathway that is being phased out</w:t>
      </w:r>
      <w:r w:rsidR="00654B1F" w:rsidRPr="00272D2A">
        <w:rPr>
          <w:rFonts w:ascii="Arial" w:hAnsi="Arial" w:cs="Arial"/>
          <w:highlight w:val="yellow"/>
        </w:rPr>
        <w:t xml:space="preserve"> from 2021</w:t>
      </w:r>
      <w:r w:rsidRPr="00272D2A">
        <w:rPr>
          <w:rFonts w:ascii="Arial" w:hAnsi="Arial" w:cs="Arial"/>
          <w:highlight w:val="yellow"/>
        </w:rPr>
        <w:t>.</w:t>
      </w:r>
    </w:p>
    <w:p w14:paraId="7D62E94C" w14:textId="77777777" w:rsidR="0063356A" w:rsidRPr="00272D2A" w:rsidRDefault="0063356A" w:rsidP="0063356A">
      <w:pPr>
        <w:pStyle w:val="ListParagraph"/>
        <w:spacing w:after="200"/>
        <w:ind w:left="792"/>
        <w:rPr>
          <w:rFonts w:ascii="Arial" w:hAnsi="Arial" w:cs="Arial"/>
          <w:highlight w:val="yellow"/>
        </w:rPr>
      </w:pPr>
    </w:p>
    <w:p w14:paraId="133745E3" w14:textId="295B38F4" w:rsidR="0063356A" w:rsidRPr="00272D2A" w:rsidRDefault="00654B1F" w:rsidP="0063356A">
      <w:pPr>
        <w:pStyle w:val="ListParagraph"/>
        <w:numPr>
          <w:ilvl w:val="1"/>
          <w:numId w:val="4"/>
        </w:numPr>
        <w:spacing w:after="200"/>
        <w:rPr>
          <w:rFonts w:ascii="Arial" w:hAnsi="Arial" w:cs="Arial"/>
          <w:highlight w:val="yellow"/>
        </w:rPr>
      </w:pPr>
      <w:r w:rsidRPr="00272D2A">
        <w:rPr>
          <w:rFonts w:ascii="Arial" w:hAnsi="Arial" w:cs="Arial"/>
          <w:highlight w:val="yellow"/>
        </w:rPr>
        <w:t xml:space="preserve">The </w:t>
      </w:r>
      <w:r w:rsidR="00765ADD" w:rsidRPr="00272D2A">
        <w:rPr>
          <w:rFonts w:ascii="Arial" w:hAnsi="Arial" w:cs="Arial"/>
          <w:highlight w:val="yellow"/>
        </w:rPr>
        <w:t>QAA Characteristics Statement</w:t>
      </w:r>
      <w:r w:rsidR="4FB8A01B" w:rsidRPr="00272D2A">
        <w:rPr>
          <w:rFonts w:ascii="Arial" w:hAnsi="Arial" w:cs="Arial"/>
          <w:highlight w:val="yellow"/>
        </w:rPr>
        <w:t xml:space="preserve">, </w:t>
      </w:r>
      <w:r w:rsidR="00765ADD" w:rsidRPr="00272D2A">
        <w:rPr>
          <w:rFonts w:ascii="Arial" w:hAnsi="Arial" w:cs="Arial"/>
          <w:highlight w:val="yellow"/>
        </w:rPr>
        <w:t>Master’s Degree, 2015</w:t>
      </w:r>
      <w:r w:rsidRPr="00272D2A">
        <w:rPr>
          <w:rFonts w:ascii="Arial" w:hAnsi="Arial" w:cs="Arial"/>
          <w:highlight w:val="yellow"/>
        </w:rPr>
        <w:t xml:space="preserve"> indicates that the most commonly used award title for the new integrated Law Master’s degree is MLaw. </w:t>
      </w:r>
      <w:r w:rsidR="00765ADD" w:rsidRPr="00272D2A">
        <w:rPr>
          <w:rFonts w:ascii="Arial" w:hAnsi="Arial" w:cs="Arial"/>
          <w:highlight w:val="yellow"/>
        </w:rPr>
        <w:t xml:space="preserve"> </w:t>
      </w:r>
    </w:p>
    <w:p w14:paraId="72652AE8" w14:textId="77777777" w:rsidR="0063356A" w:rsidRPr="00272D2A" w:rsidRDefault="0063356A" w:rsidP="0063356A">
      <w:pPr>
        <w:pStyle w:val="ListParagraph"/>
        <w:rPr>
          <w:rFonts w:ascii="Arial" w:hAnsi="Arial" w:cs="Arial"/>
          <w:highlight w:val="yellow"/>
        </w:rPr>
      </w:pPr>
    </w:p>
    <w:p w14:paraId="27729905" w14:textId="77777777" w:rsidR="0063356A" w:rsidRPr="00272D2A" w:rsidRDefault="0063356A" w:rsidP="0063356A">
      <w:pPr>
        <w:spacing w:after="200"/>
        <w:rPr>
          <w:rFonts w:ascii="Arial" w:hAnsi="Arial" w:cs="Arial"/>
          <w:highlight w:val="yellow"/>
        </w:rPr>
      </w:pPr>
    </w:p>
    <w:p w14:paraId="6ED34EC9" w14:textId="2B2948DE" w:rsidR="00373F97" w:rsidRPr="00272D2A" w:rsidRDefault="00231A21" w:rsidP="003545C4">
      <w:pPr>
        <w:pStyle w:val="ListParagraph"/>
        <w:numPr>
          <w:ilvl w:val="1"/>
          <w:numId w:val="4"/>
        </w:numPr>
        <w:spacing w:after="200"/>
        <w:rPr>
          <w:rFonts w:ascii="Arial" w:hAnsi="Arial" w:cs="Arial"/>
          <w:highlight w:val="yellow"/>
        </w:rPr>
      </w:pPr>
      <w:r w:rsidRPr="00272D2A">
        <w:rPr>
          <w:rFonts w:ascii="Arial" w:hAnsi="Arial" w:cs="Arial"/>
          <w:highlight w:val="yellow"/>
        </w:rPr>
        <w:lastRenderedPageBreak/>
        <w:t xml:space="preserve">The </w:t>
      </w:r>
      <w:r w:rsidR="0078198F" w:rsidRPr="00272D2A">
        <w:rPr>
          <w:rFonts w:ascii="Arial" w:hAnsi="Arial" w:cs="Arial"/>
          <w:highlight w:val="yellow"/>
        </w:rPr>
        <w:t>new title is a better reflection of the content of th</w:t>
      </w:r>
      <w:r w:rsidR="00373F97" w:rsidRPr="00272D2A">
        <w:rPr>
          <w:rFonts w:ascii="Arial" w:hAnsi="Arial" w:cs="Arial"/>
          <w:highlight w:val="yellow"/>
        </w:rPr>
        <w:t>e new</w:t>
      </w:r>
      <w:r w:rsidR="0078198F" w:rsidRPr="00272D2A">
        <w:rPr>
          <w:rFonts w:ascii="Arial" w:hAnsi="Arial" w:cs="Arial"/>
          <w:highlight w:val="yellow"/>
        </w:rPr>
        <w:t xml:space="preserve"> course than the existing integrated </w:t>
      </w:r>
      <w:r w:rsidR="0063356A" w:rsidRPr="00272D2A">
        <w:rPr>
          <w:rFonts w:ascii="Arial" w:hAnsi="Arial" w:cs="Arial"/>
          <w:highlight w:val="yellow"/>
        </w:rPr>
        <w:t>M</w:t>
      </w:r>
      <w:r w:rsidR="0078198F" w:rsidRPr="00272D2A">
        <w:rPr>
          <w:rFonts w:ascii="Arial" w:hAnsi="Arial" w:cs="Arial"/>
          <w:highlight w:val="yellow"/>
        </w:rPr>
        <w:t xml:space="preserve">aster’s award and will serve students in highlighting that this is a specific qualification in </w:t>
      </w:r>
      <w:r w:rsidR="00A70CB5" w:rsidRPr="00272D2A">
        <w:rPr>
          <w:rFonts w:ascii="Arial" w:hAnsi="Arial" w:cs="Arial"/>
          <w:highlight w:val="yellow"/>
        </w:rPr>
        <w:t>law</w:t>
      </w:r>
      <w:r w:rsidR="0078198F" w:rsidRPr="00272D2A">
        <w:rPr>
          <w:rFonts w:ascii="Arial" w:hAnsi="Arial" w:cs="Arial"/>
          <w:highlight w:val="yellow"/>
        </w:rPr>
        <w:t xml:space="preserve">. </w:t>
      </w:r>
    </w:p>
    <w:p w14:paraId="69DD44E9" w14:textId="77777777" w:rsidR="003545C4" w:rsidRPr="00272D2A" w:rsidRDefault="003545C4" w:rsidP="003545C4">
      <w:pPr>
        <w:pStyle w:val="ListParagraph"/>
        <w:spacing w:after="200"/>
        <w:ind w:left="792"/>
        <w:rPr>
          <w:rFonts w:ascii="Arial" w:hAnsi="Arial" w:cs="Arial"/>
          <w:highlight w:val="yellow"/>
        </w:rPr>
      </w:pPr>
    </w:p>
    <w:p w14:paraId="5D758BAA" w14:textId="038396A3" w:rsidR="00231A21" w:rsidRPr="00272D2A" w:rsidRDefault="00373F97" w:rsidP="00BB434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highlight w:val="yellow"/>
        </w:rPr>
      </w:pPr>
      <w:r w:rsidRPr="00272D2A">
        <w:rPr>
          <w:rFonts w:ascii="Arial" w:hAnsi="Arial" w:cs="Arial"/>
          <w:highlight w:val="yellow"/>
        </w:rPr>
        <w:t xml:space="preserve">The new title is consistent with both national practice across a wide variety of </w:t>
      </w:r>
      <w:r w:rsidR="0063356A" w:rsidRPr="00272D2A">
        <w:rPr>
          <w:rFonts w:ascii="Arial" w:hAnsi="Arial" w:cs="Arial"/>
          <w:highlight w:val="yellow"/>
        </w:rPr>
        <w:t>disciplines</w:t>
      </w:r>
      <w:r w:rsidRPr="00272D2A">
        <w:rPr>
          <w:rFonts w:ascii="Arial" w:hAnsi="Arial" w:cs="Arial"/>
          <w:highlight w:val="yellow"/>
        </w:rPr>
        <w:t xml:space="preserve"> </w:t>
      </w:r>
      <w:r w:rsidR="0063356A" w:rsidRPr="00272D2A">
        <w:rPr>
          <w:rFonts w:ascii="Arial" w:hAnsi="Arial" w:cs="Arial"/>
          <w:highlight w:val="yellow"/>
        </w:rPr>
        <w:t xml:space="preserve">including Law </w:t>
      </w:r>
      <w:r w:rsidRPr="00272D2A">
        <w:rPr>
          <w:rFonts w:ascii="Arial" w:hAnsi="Arial" w:cs="Arial"/>
          <w:highlight w:val="yellow"/>
        </w:rPr>
        <w:t xml:space="preserve">and that </w:t>
      </w:r>
      <w:r w:rsidR="0063356A" w:rsidRPr="00272D2A">
        <w:rPr>
          <w:rFonts w:ascii="Arial" w:hAnsi="Arial" w:cs="Arial"/>
          <w:highlight w:val="yellow"/>
        </w:rPr>
        <w:t xml:space="preserve">also features </w:t>
      </w:r>
      <w:r w:rsidRPr="00272D2A">
        <w:rPr>
          <w:rFonts w:ascii="Arial" w:hAnsi="Arial" w:cs="Arial"/>
          <w:highlight w:val="yellow"/>
        </w:rPr>
        <w:t xml:space="preserve">in Huddersfield for disciplines such as </w:t>
      </w:r>
      <w:r w:rsidR="0063356A" w:rsidRPr="00272D2A">
        <w:rPr>
          <w:rFonts w:ascii="Arial" w:hAnsi="Arial" w:cs="Arial"/>
          <w:highlight w:val="yellow"/>
        </w:rPr>
        <w:t>Chemistry</w:t>
      </w:r>
      <w:r w:rsidR="003545C4" w:rsidRPr="00272D2A">
        <w:rPr>
          <w:rFonts w:ascii="Arial" w:hAnsi="Arial" w:cs="Arial"/>
          <w:highlight w:val="yellow"/>
        </w:rPr>
        <w:t>:</w:t>
      </w:r>
      <w:r w:rsidR="0063356A" w:rsidRPr="00272D2A">
        <w:rPr>
          <w:rFonts w:ascii="Arial" w:hAnsi="Arial" w:cs="Arial"/>
          <w:highlight w:val="yellow"/>
        </w:rPr>
        <w:t xml:space="preserve"> </w:t>
      </w:r>
      <w:r w:rsidRPr="00272D2A">
        <w:rPr>
          <w:rFonts w:ascii="Arial" w:hAnsi="Arial" w:cs="Arial"/>
          <w:highlight w:val="yellow"/>
        </w:rPr>
        <w:t>MChem</w:t>
      </w:r>
      <w:r w:rsidR="003545C4" w:rsidRPr="00272D2A">
        <w:rPr>
          <w:rFonts w:ascii="Arial" w:hAnsi="Arial" w:cs="Arial"/>
          <w:highlight w:val="yellow"/>
        </w:rPr>
        <w:t>,</w:t>
      </w:r>
      <w:r w:rsidRPr="00272D2A">
        <w:rPr>
          <w:rFonts w:ascii="Arial" w:hAnsi="Arial" w:cs="Arial"/>
          <w:highlight w:val="yellow"/>
        </w:rPr>
        <w:t xml:space="preserve"> </w:t>
      </w:r>
      <w:r w:rsidR="0063356A" w:rsidRPr="00272D2A">
        <w:rPr>
          <w:rFonts w:ascii="Arial" w:hAnsi="Arial" w:cs="Arial"/>
          <w:highlight w:val="yellow"/>
        </w:rPr>
        <w:t>Engineering</w:t>
      </w:r>
      <w:r w:rsidR="003545C4" w:rsidRPr="00272D2A">
        <w:rPr>
          <w:rFonts w:ascii="Arial" w:hAnsi="Arial" w:cs="Arial"/>
          <w:highlight w:val="yellow"/>
        </w:rPr>
        <w:t>:</w:t>
      </w:r>
      <w:r w:rsidR="0063356A" w:rsidRPr="00272D2A">
        <w:rPr>
          <w:rFonts w:ascii="Arial" w:hAnsi="Arial" w:cs="Arial"/>
          <w:highlight w:val="yellow"/>
        </w:rPr>
        <w:t xml:space="preserve"> </w:t>
      </w:r>
      <w:r w:rsidRPr="00272D2A">
        <w:rPr>
          <w:rFonts w:ascii="Arial" w:hAnsi="Arial" w:cs="Arial"/>
          <w:highlight w:val="yellow"/>
        </w:rPr>
        <w:t>M</w:t>
      </w:r>
      <w:r w:rsidR="0063356A" w:rsidRPr="00272D2A">
        <w:rPr>
          <w:rFonts w:ascii="Arial" w:hAnsi="Arial" w:cs="Arial"/>
          <w:highlight w:val="yellow"/>
        </w:rPr>
        <w:t>e</w:t>
      </w:r>
      <w:r w:rsidRPr="00272D2A">
        <w:rPr>
          <w:rFonts w:ascii="Arial" w:hAnsi="Arial" w:cs="Arial"/>
          <w:highlight w:val="yellow"/>
        </w:rPr>
        <w:t>ng</w:t>
      </w:r>
      <w:r w:rsidR="003545C4" w:rsidRPr="00272D2A">
        <w:rPr>
          <w:rFonts w:ascii="Arial" w:hAnsi="Arial" w:cs="Arial"/>
          <w:highlight w:val="yellow"/>
        </w:rPr>
        <w:t>,</w:t>
      </w:r>
      <w:r w:rsidRPr="00272D2A">
        <w:rPr>
          <w:rFonts w:ascii="Arial" w:hAnsi="Arial" w:cs="Arial"/>
          <w:highlight w:val="yellow"/>
        </w:rPr>
        <w:t xml:space="preserve"> </w:t>
      </w:r>
      <w:r w:rsidR="0063356A" w:rsidRPr="00272D2A">
        <w:rPr>
          <w:rFonts w:ascii="Arial" w:hAnsi="Arial" w:cs="Arial"/>
          <w:highlight w:val="yellow"/>
        </w:rPr>
        <w:t>Mathematics</w:t>
      </w:r>
      <w:r w:rsidR="003545C4" w:rsidRPr="00272D2A">
        <w:rPr>
          <w:rFonts w:ascii="Arial" w:hAnsi="Arial" w:cs="Arial"/>
          <w:highlight w:val="yellow"/>
        </w:rPr>
        <w:t>:</w:t>
      </w:r>
      <w:r w:rsidR="0063356A" w:rsidRPr="00272D2A">
        <w:rPr>
          <w:rFonts w:ascii="Arial" w:hAnsi="Arial" w:cs="Arial"/>
          <w:highlight w:val="yellow"/>
        </w:rPr>
        <w:t xml:space="preserve"> </w:t>
      </w:r>
      <w:r w:rsidRPr="00272D2A">
        <w:rPr>
          <w:rFonts w:ascii="Arial" w:hAnsi="Arial" w:cs="Arial"/>
          <w:highlight w:val="yellow"/>
        </w:rPr>
        <w:t>MMath</w:t>
      </w:r>
      <w:r w:rsidR="0063356A" w:rsidRPr="00272D2A">
        <w:rPr>
          <w:rFonts w:ascii="Arial" w:hAnsi="Arial" w:cs="Arial"/>
          <w:highlight w:val="yellow"/>
        </w:rPr>
        <w:t xml:space="preserve"> and Music</w:t>
      </w:r>
      <w:r w:rsidR="003545C4" w:rsidRPr="00272D2A">
        <w:rPr>
          <w:rFonts w:ascii="Arial" w:hAnsi="Arial" w:cs="Arial"/>
          <w:highlight w:val="yellow"/>
        </w:rPr>
        <w:t>:</w:t>
      </w:r>
      <w:r w:rsidR="0063356A" w:rsidRPr="00272D2A">
        <w:rPr>
          <w:rFonts w:ascii="Arial" w:hAnsi="Arial" w:cs="Arial"/>
          <w:highlight w:val="yellow"/>
        </w:rPr>
        <w:t xml:space="preserve"> </w:t>
      </w:r>
      <w:r w:rsidRPr="00272D2A">
        <w:rPr>
          <w:rFonts w:ascii="Arial" w:hAnsi="Arial" w:cs="Arial"/>
          <w:highlight w:val="yellow"/>
        </w:rPr>
        <w:t>MMus</w:t>
      </w:r>
      <w:r w:rsidR="0063356A" w:rsidRPr="00272D2A">
        <w:rPr>
          <w:rFonts w:ascii="Arial" w:hAnsi="Arial" w:cs="Arial"/>
          <w:highlight w:val="yellow"/>
        </w:rPr>
        <w:t>.</w:t>
      </w:r>
    </w:p>
    <w:p w14:paraId="1E75F390" w14:textId="77777777" w:rsidR="0063356A" w:rsidRPr="00272D2A" w:rsidRDefault="0063356A" w:rsidP="0063356A">
      <w:pPr>
        <w:pStyle w:val="ListParagraph"/>
        <w:rPr>
          <w:rFonts w:ascii="Arial" w:hAnsi="Arial" w:cs="Arial"/>
          <w:highlight w:val="yellow"/>
        </w:rPr>
      </w:pPr>
    </w:p>
    <w:p w14:paraId="578EDB0A" w14:textId="6174F9FB" w:rsidR="0063356A" w:rsidRPr="00272D2A" w:rsidRDefault="0063356A" w:rsidP="00BB4345">
      <w:pPr>
        <w:pStyle w:val="ListParagraph"/>
        <w:numPr>
          <w:ilvl w:val="1"/>
          <w:numId w:val="4"/>
        </w:numPr>
        <w:spacing w:after="0"/>
        <w:rPr>
          <w:rFonts w:ascii="Arial" w:hAnsi="Arial" w:cs="Arial"/>
          <w:highlight w:val="yellow"/>
        </w:rPr>
      </w:pPr>
      <w:r w:rsidRPr="00272D2A">
        <w:rPr>
          <w:rFonts w:ascii="Arial" w:hAnsi="Arial" w:cs="Arial"/>
          <w:highlight w:val="yellow"/>
        </w:rPr>
        <w:t xml:space="preserve">Moreover, the new title is in line with awards offered by other institutions (see foot of this paper) offering integrated </w:t>
      </w:r>
      <w:r w:rsidR="66B446FA" w:rsidRPr="00272D2A">
        <w:rPr>
          <w:rFonts w:ascii="Arial" w:hAnsi="Arial" w:cs="Arial"/>
          <w:highlight w:val="yellow"/>
        </w:rPr>
        <w:t>M</w:t>
      </w:r>
      <w:r w:rsidRPr="00272D2A">
        <w:rPr>
          <w:rFonts w:ascii="Arial" w:hAnsi="Arial" w:cs="Arial"/>
          <w:highlight w:val="yellow"/>
        </w:rPr>
        <w:t xml:space="preserve">aster </w:t>
      </w:r>
      <w:r w:rsidR="07BDF51A" w:rsidRPr="00272D2A">
        <w:rPr>
          <w:rFonts w:ascii="Arial" w:hAnsi="Arial" w:cs="Arial"/>
          <w:highlight w:val="yellow"/>
        </w:rPr>
        <w:t>of</w:t>
      </w:r>
      <w:r w:rsidRPr="00272D2A">
        <w:rPr>
          <w:rFonts w:ascii="Arial" w:hAnsi="Arial" w:cs="Arial"/>
          <w:highlight w:val="yellow"/>
        </w:rPr>
        <w:t xml:space="preserve"> </w:t>
      </w:r>
      <w:r w:rsidR="1EC4C79A" w:rsidRPr="00272D2A">
        <w:rPr>
          <w:rFonts w:ascii="Arial" w:hAnsi="Arial" w:cs="Arial"/>
          <w:highlight w:val="yellow"/>
        </w:rPr>
        <w:t>L</w:t>
      </w:r>
      <w:r w:rsidRPr="00272D2A">
        <w:rPr>
          <w:rFonts w:ascii="Arial" w:hAnsi="Arial" w:cs="Arial"/>
          <w:highlight w:val="yellow"/>
        </w:rPr>
        <w:t>aw courses and is felt that this new award is both clear and understandable for students</w:t>
      </w:r>
      <w:r w:rsidR="003545C4" w:rsidRPr="00272D2A">
        <w:rPr>
          <w:rFonts w:ascii="Arial" w:hAnsi="Arial" w:cs="Arial"/>
          <w:highlight w:val="yellow"/>
        </w:rPr>
        <w:t xml:space="preserve"> in the marketplace</w:t>
      </w:r>
      <w:r w:rsidR="002B33A6" w:rsidRPr="00272D2A">
        <w:rPr>
          <w:rFonts w:ascii="Arial" w:hAnsi="Arial" w:cs="Arial"/>
          <w:highlight w:val="yellow"/>
        </w:rPr>
        <w:t>.</w:t>
      </w:r>
    </w:p>
    <w:p w14:paraId="017BDFF0" w14:textId="77777777" w:rsidR="002D37F5" w:rsidRPr="00BB4345" w:rsidRDefault="002D37F5" w:rsidP="00BB4345">
      <w:pPr>
        <w:spacing w:after="0"/>
        <w:rPr>
          <w:rFonts w:ascii="Arial" w:hAnsi="Arial" w:cs="Arial"/>
        </w:rPr>
      </w:pPr>
    </w:p>
    <w:p w14:paraId="084AB23D" w14:textId="77777777" w:rsidR="00252B76" w:rsidRPr="00F0274F" w:rsidRDefault="00231A21" w:rsidP="00252B76">
      <w:pPr>
        <w:pStyle w:val="ListParagraph"/>
        <w:numPr>
          <w:ilvl w:val="0"/>
          <w:numId w:val="4"/>
        </w:numPr>
        <w:spacing w:after="240" w:line="240" w:lineRule="auto"/>
        <w:ind w:left="357" w:hanging="357"/>
        <w:contextualSpacing w:val="0"/>
        <w:rPr>
          <w:rFonts w:ascii="Arial" w:hAnsi="Arial" w:cs="Arial"/>
          <w:b/>
          <w:color w:val="1F4E79" w:themeColor="accent1" w:themeShade="80"/>
        </w:rPr>
      </w:pPr>
      <w:r>
        <w:rPr>
          <w:rFonts w:ascii="Arial" w:hAnsi="Arial" w:cs="Arial"/>
          <w:b/>
          <w:color w:val="1F4E79" w:themeColor="accent1" w:themeShade="80"/>
        </w:rPr>
        <w:t>Implementation</w:t>
      </w:r>
    </w:p>
    <w:p w14:paraId="34A47C8B" w14:textId="4F6A2A38" w:rsidR="00907ABD" w:rsidRDefault="002D37F5" w:rsidP="00907ABD">
      <w:pPr>
        <w:pStyle w:val="ListParagraph"/>
        <w:numPr>
          <w:ilvl w:val="1"/>
          <w:numId w:val="4"/>
        </w:numPr>
        <w:spacing w:after="200" w:line="240" w:lineRule="auto"/>
        <w:rPr>
          <w:rFonts w:ascii="Arial" w:hAnsi="Arial" w:cs="Arial"/>
          <w:highlight w:val="yellow"/>
        </w:rPr>
      </w:pPr>
      <w:r w:rsidRPr="00272D2A">
        <w:rPr>
          <w:rFonts w:ascii="Arial" w:hAnsi="Arial" w:cs="Arial"/>
          <w:highlight w:val="yellow"/>
        </w:rPr>
        <w:t xml:space="preserve">The </w:t>
      </w:r>
      <w:r w:rsidR="00907ABD" w:rsidRPr="00272D2A">
        <w:rPr>
          <w:rFonts w:ascii="Arial" w:hAnsi="Arial" w:cs="Arial"/>
          <w:highlight w:val="yellow"/>
        </w:rPr>
        <w:t>School proposes that only new students will be enrolled on the M</w:t>
      </w:r>
      <w:r w:rsidR="00642708" w:rsidRPr="00272D2A">
        <w:rPr>
          <w:rFonts w:ascii="Arial" w:hAnsi="Arial" w:cs="Arial"/>
          <w:highlight w:val="yellow"/>
        </w:rPr>
        <w:t>Law</w:t>
      </w:r>
      <w:r w:rsidR="00907ABD" w:rsidRPr="00272D2A">
        <w:rPr>
          <w:rFonts w:ascii="Arial" w:hAnsi="Arial" w:cs="Arial"/>
          <w:highlight w:val="yellow"/>
        </w:rPr>
        <w:t xml:space="preserve">, as the programme to which this title applies is not currently validated.  </w:t>
      </w:r>
    </w:p>
    <w:p w14:paraId="36E27A6A" w14:textId="121FC044" w:rsidR="00272D2A" w:rsidRPr="00272D2A" w:rsidRDefault="00272D2A" w:rsidP="00272D2A">
      <w:pPr>
        <w:pStyle w:val="ListParagraph"/>
        <w:numPr>
          <w:ilvl w:val="1"/>
          <w:numId w:val="4"/>
        </w:numPr>
        <w:spacing w:before="240" w:after="200" w:line="240" w:lineRule="auto"/>
        <w:rPr>
          <w:rFonts w:ascii="Arial" w:hAnsi="Arial" w:cs="Arial"/>
          <w:highlight w:val="green"/>
        </w:rPr>
      </w:pPr>
      <w:r w:rsidRPr="00272D2A">
        <w:rPr>
          <w:rFonts w:ascii="Arial" w:hAnsi="Arial" w:cs="Arial"/>
          <w:highlight w:val="green"/>
        </w:rPr>
        <w:t>Award Calculation to be used:</w:t>
      </w:r>
    </w:p>
    <w:p w14:paraId="671FB6C2" w14:textId="3C20378D" w:rsidR="00272D2A" w:rsidRPr="00272D2A" w:rsidRDefault="00272D2A" w:rsidP="00272D2A">
      <w:pPr>
        <w:pStyle w:val="ListParagraph"/>
        <w:numPr>
          <w:ilvl w:val="2"/>
          <w:numId w:val="4"/>
        </w:numPr>
        <w:spacing w:before="240" w:after="200" w:line="240" w:lineRule="auto"/>
        <w:rPr>
          <w:rFonts w:ascii="Arial" w:hAnsi="Arial" w:cs="Arial"/>
          <w:highlight w:val="green"/>
        </w:rPr>
      </w:pPr>
      <w:r w:rsidRPr="00272D2A">
        <w:rPr>
          <w:rFonts w:ascii="Arial" w:hAnsi="Arial" w:cs="Arial"/>
          <w:highlight w:val="green"/>
        </w:rPr>
        <w:t>X</w:t>
      </w:r>
    </w:p>
    <w:p w14:paraId="053F1EA5" w14:textId="0004EF65" w:rsidR="00272D2A" w:rsidRPr="00272D2A" w:rsidRDefault="00272D2A" w:rsidP="00272D2A">
      <w:pPr>
        <w:pStyle w:val="ListParagraph"/>
        <w:spacing w:before="240" w:after="200" w:line="240" w:lineRule="auto"/>
        <w:ind w:left="1224"/>
        <w:rPr>
          <w:rFonts w:ascii="Arial" w:hAnsi="Arial" w:cs="Arial"/>
          <w:highlight w:val="green"/>
        </w:rPr>
      </w:pPr>
      <w:r w:rsidRPr="00272D2A">
        <w:rPr>
          <w:rFonts w:ascii="Arial" w:hAnsi="Arial" w:cs="Arial"/>
          <w:highlight w:val="green"/>
        </w:rPr>
        <w:t>Confirmed by email:</w:t>
      </w:r>
    </w:p>
    <w:p w14:paraId="1F2FCD29" w14:textId="41507441" w:rsidR="00272D2A" w:rsidRPr="00272D2A" w:rsidRDefault="00272D2A" w:rsidP="00272D2A">
      <w:pPr>
        <w:pStyle w:val="ListParagraph"/>
        <w:spacing w:before="240" w:after="200" w:line="240" w:lineRule="auto"/>
        <w:ind w:left="1224"/>
        <w:rPr>
          <w:rFonts w:ascii="Arial" w:hAnsi="Arial" w:cs="Arial"/>
          <w:highlight w:val="green"/>
        </w:rPr>
      </w:pPr>
      <w:r w:rsidRPr="00272D2A">
        <w:rPr>
          <w:rFonts w:ascii="Arial" w:hAnsi="Arial" w:cs="Arial"/>
          <w:highlight w:val="green"/>
        </w:rPr>
        <w:t>Data Returns</w:t>
      </w:r>
      <w:r w:rsidRPr="00272D2A">
        <w:rPr>
          <w:rFonts w:ascii="Arial" w:hAnsi="Arial" w:cs="Arial"/>
          <w:highlight w:val="green"/>
        </w:rPr>
        <w:tab/>
      </w:r>
      <w:r w:rsidRPr="00272D2A">
        <w:rPr>
          <w:rFonts w:ascii="Arial" w:hAnsi="Arial" w:cs="Arial"/>
          <w:highlight w:val="green"/>
        </w:rPr>
        <w:tab/>
      </w:r>
      <w:sdt>
        <w:sdtPr>
          <w:rPr>
            <w:rFonts w:ascii="Arial" w:hAnsi="Arial" w:cs="Arial"/>
            <w:highlight w:val="green"/>
          </w:rPr>
          <w:id w:val="-169568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2A">
            <w:rPr>
              <w:rFonts w:ascii="MS Gothic" w:eastAsia="MS Gothic" w:hAnsi="MS Gothic" w:cs="Arial" w:hint="eastAsia"/>
              <w:highlight w:val="green"/>
            </w:rPr>
            <w:t>☐</w:t>
          </w:r>
        </w:sdtContent>
      </w:sdt>
      <w:r w:rsidRPr="00272D2A">
        <w:rPr>
          <w:rFonts w:ascii="Arial" w:hAnsi="Arial" w:cs="Arial"/>
          <w:highlight w:val="green"/>
        </w:rPr>
        <w:t xml:space="preserve">  Date:</w:t>
      </w:r>
    </w:p>
    <w:p w14:paraId="7B96051F" w14:textId="3EC0F449" w:rsidR="00272D2A" w:rsidRPr="00272D2A" w:rsidRDefault="00272D2A" w:rsidP="00272D2A">
      <w:pPr>
        <w:pStyle w:val="ListParagraph"/>
        <w:spacing w:before="240" w:after="200" w:line="240" w:lineRule="auto"/>
        <w:ind w:left="1224"/>
        <w:rPr>
          <w:rFonts w:ascii="Arial" w:hAnsi="Arial" w:cs="Arial"/>
          <w:highlight w:val="green"/>
        </w:rPr>
      </w:pPr>
      <w:r w:rsidRPr="00272D2A">
        <w:rPr>
          <w:rFonts w:ascii="Arial" w:hAnsi="Arial" w:cs="Arial"/>
          <w:highlight w:val="green"/>
        </w:rPr>
        <w:t>Course Publications</w:t>
      </w:r>
      <w:r w:rsidRPr="00272D2A">
        <w:rPr>
          <w:rFonts w:ascii="Arial" w:hAnsi="Arial" w:cs="Arial"/>
          <w:highlight w:val="green"/>
        </w:rPr>
        <w:tab/>
      </w:r>
      <w:sdt>
        <w:sdtPr>
          <w:rPr>
            <w:rFonts w:ascii="Arial" w:hAnsi="Arial" w:cs="Arial"/>
            <w:highlight w:val="green"/>
          </w:rPr>
          <w:id w:val="14687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2A">
            <w:rPr>
              <w:rFonts w:ascii="MS Gothic" w:eastAsia="MS Gothic" w:hAnsi="MS Gothic" w:cs="Arial" w:hint="eastAsia"/>
              <w:highlight w:val="green"/>
            </w:rPr>
            <w:t>☐</w:t>
          </w:r>
        </w:sdtContent>
      </w:sdt>
      <w:r w:rsidRPr="00272D2A">
        <w:rPr>
          <w:rFonts w:ascii="Arial" w:hAnsi="Arial" w:cs="Arial"/>
          <w:highlight w:val="green"/>
        </w:rPr>
        <w:t xml:space="preserve">  Date:</w:t>
      </w:r>
    </w:p>
    <w:p w14:paraId="7FC1C68F" w14:textId="29272517" w:rsidR="00272D2A" w:rsidRPr="00272D2A" w:rsidRDefault="00272D2A" w:rsidP="00272D2A">
      <w:pPr>
        <w:pStyle w:val="ListParagraph"/>
        <w:spacing w:before="240" w:after="200" w:line="240" w:lineRule="auto"/>
        <w:ind w:left="1224"/>
        <w:rPr>
          <w:rFonts w:ascii="Arial" w:hAnsi="Arial" w:cs="Arial"/>
        </w:rPr>
      </w:pPr>
      <w:r w:rsidRPr="00272D2A">
        <w:rPr>
          <w:rFonts w:ascii="Arial" w:hAnsi="Arial" w:cs="Arial"/>
          <w:highlight w:val="green"/>
        </w:rPr>
        <w:t>ASIS Support</w:t>
      </w:r>
      <w:r w:rsidRPr="00272D2A">
        <w:rPr>
          <w:rFonts w:ascii="Arial" w:hAnsi="Arial" w:cs="Arial"/>
          <w:highlight w:val="green"/>
        </w:rPr>
        <w:tab/>
      </w:r>
      <w:r w:rsidRPr="00272D2A">
        <w:rPr>
          <w:rFonts w:ascii="Arial" w:hAnsi="Arial" w:cs="Arial"/>
          <w:highlight w:val="green"/>
        </w:rPr>
        <w:tab/>
      </w:r>
      <w:sdt>
        <w:sdtPr>
          <w:rPr>
            <w:rFonts w:ascii="Arial" w:hAnsi="Arial" w:cs="Arial"/>
            <w:highlight w:val="green"/>
          </w:rPr>
          <w:id w:val="-598637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72D2A">
            <w:rPr>
              <w:rFonts w:ascii="MS Gothic" w:eastAsia="MS Gothic" w:hAnsi="MS Gothic" w:cs="Arial" w:hint="eastAsia"/>
              <w:highlight w:val="green"/>
            </w:rPr>
            <w:t>☐</w:t>
          </w:r>
        </w:sdtContent>
      </w:sdt>
      <w:r w:rsidRPr="00272D2A">
        <w:rPr>
          <w:rFonts w:ascii="Arial" w:hAnsi="Arial" w:cs="Arial"/>
          <w:highlight w:val="green"/>
        </w:rPr>
        <w:t xml:space="preserve">  Date:</w:t>
      </w:r>
    </w:p>
    <w:p w14:paraId="254AB02F" w14:textId="77777777" w:rsidR="00907ABD" w:rsidRPr="003545C4" w:rsidRDefault="00907ABD" w:rsidP="00907ABD">
      <w:pPr>
        <w:pStyle w:val="ListParagraph"/>
        <w:spacing w:after="200" w:line="240" w:lineRule="auto"/>
        <w:ind w:left="792"/>
        <w:rPr>
          <w:rFonts w:ascii="Arial" w:hAnsi="Arial" w:cs="Arial"/>
        </w:rPr>
      </w:pPr>
    </w:p>
    <w:p w14:paraId="3D55C870" w14:textId="7B0C9AE7" w:rsidR="00BF3A96" w:rsidRPr="003545C4" w:rsidRDefault="00907ABD" w:rsidP="00907ABD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rFonts w:ascii="Arial" w:hAnsi="Arial" w:cs="Arial"/>
        </w:rPr>
      </w:pPr>
      <w:r w:rsidRPr="003545C4">
        <w:rPr>
          <w:rFonts w:ascii="Arial" w:hAnsi="Arial" w:cs="Arial"/>
        </w:rPr>
        <w:t xml:space="preserve">Other institutions offering </w:t>
      </w:r>
      <w:r w:rsidRPr="00272D2A">
        <w:rPr>
          <w:rFonts w:ascii="Arial" w:hAnsi="Arial" w:cs="Arial"/>
          <w:highlight w:val="yellow"/>
        </w:rPr>
        <w:t>M</w:t>
      </w:r>
      <w:r w:rsidR="00642708" w:rsidRPr="00272D2A">
        <w:rPr>
          <w:rFonts w:ascii="Arial" w:hAnsi="Arial" w:cs="Arial"/>
          <w:highlight w:val="yellow"/>
        </w:rPr>
        <w:t>Law</w:t>
      </w:r>
      <w:r w:rsidRPr="003545C4">
        <w:rPr>
          <w:rFonts w:ascii="Arial" w:hAnsi="Arial" w:cs="Arial"/>
        </w:rPr>
        <w:t xml:space="preserve"> award title in </w:t>
      </w:r>
      <w:r w:rsidRPr="00272D2A">
        <w:rPr>
          <w:rFonts w:ascii="Arial" w:hAnsi="Arial" w:cs="Arial"/>
          <w:highlight w:val="yellow"/>
        </w:rPr>
        <w:t>integrated masters programmes</w:t>
      </w:r>
      <w:r w:rsidR="002834C5">
        <w:rPr>
          <w:rFonts w:ascii="Arial" w:hAnsi="Arial" w:cs="Arial"/>
        </w:rPr>
        <w:t xml:space="preserve"> through UCAS</w:t>
      </w:r>
      <w:r w:rsidRPr="003545C4">
        <w:rPr>
          <w:rFonts w:ascii="Arial" w:hAnsi="Arial" w:cs="Arial"/>
        </w:rPr>
        <w:t>:</w:t>
      </w:r>
    </w:p>
    <w:p w14:paraId="1EF74C37" w14:textId="77777777" w:rsidR="00907ABD" w:rsidRPr="003545C4" w:rsidRDefault="00907ABD" w:rsidP="00907ABD">
      <w:pPr>
        <w:pStyle w:val="ListParagraph"/>
        <w:spacing w:after="0"/>
        <w:rPr>
          <w:rFonts w:ascii="Arial" w:hAnsi="Arial" w:cs="Arial"/>
        </w:rPr>
      </w:pPr>
    </w:p>
    <w:p w14:paraId="10339BC5" w14:textId="77777777" w:rsidR="00907ABD" w:rsidRPr="003545C4" w:rsidRDefault="00907ABD" w:rsidP="00907ABD">
      <w:pPr>
        <w:pStyle w:val="ListParagraph"/>
        <w:spacing w:after="0" w:line="240" w:lineRule="auto"/>
        <w:ind w:left="792"/>
        <w:contextualSpacing w:val="0"/>
        <w:rPr>
          <w:rFonts w:ascii="Arial" w:hAnsi="Arial" w:cs="Arial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392"/>
      </w:tblGrid>
      <w:tr w:rsidR="00272D2A" w:rsidRPr="003545C4" w14:paraId="6B758DB1" w14:textId="77777777" w:rsidTr="00907ABD">
        <w:trPr>
          <w:trHeight w:val="340"/>
        </w:trPr>
        <w:tc>
          <w:tcPr>
            <w:tcW w:w="2962" w:type="dxa"/>
            <w:shd w:val="clear" w:color="auto" w:fill="8EAADB"/>
          </w:tcPr>
          <w:p w14:paraId="26EB9A7A" w14:textId="77777777" w:rsidR="00272D2A" w:rsidRPr="003545C4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b/>
              </w:rPr>
            </w:pPr>
            <w:r w:rsidRPr="003545C4">
              <w:rPr>
                <w:rFonts w:ascii="Arial" w:hAnsi="Arial" w:cs="Arial"/>
                <w:b/>
              </w:rPr>
              <w:t>Programme</w:t>
            </w:r>
          </w:p>
        </w:tc>
        <w:tc>
          <w:tcPr>
            <w:tcW w:w="2392" w:type="dxa"/>
            <w:shd w:val="clear" w:color="auto" w:fill="8EAADB"/>
          </w:tcPr>
          <w:p w14:paraId="3791FFDB" w14:textId="77777777" w:rsidR="00272D2A" w:rsidRPr="003545C4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b/>
              </w:rPr>
            </w:pPr>
            <w:r w:rsidRPr="003545C4">
              <w:rPr>
                <w:rFonts w:ascii="Arial" w:hAnsi="Arial" w:cs="Arial"/>
                <w:b/>
              </w:rPr>
              <w:t>University</w:t>
            </w:r>
          </w:p>
        </w:tc>
      </w:tr>
      <w:tr w:rsidR="00272D2A" w:rsidRPr="003545C4" w14:paraId="6C43138A" w14:textId="77777777" w:rsidTr="00907ABD">
        <w:trPr>
          <w:trHeight w:val="680"/>
        </w:trPr>
        <w:tc>
          <w:tcPr>
            <w:tcW w:w="2962" w:type="dxa"/>
            <w:shd w:val="clear" w:color="auto" w:fill="auto"/>
          </w:tcPr>
          <w:p w14:paraId="2707B2B3" w14:textId="55EE1E65" w:rsidR="00272D2A" w:rsidRPr="00272D2A" w:rsidRDefault="00272D2A" w:rsidP="003545C4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MLaw</w:t>
            </w:r>
          </w:p>
        </w:tc>
        <w:tc>
          <w:tcPr>
            <w:tcW w:w="2392" w:type="dxa"/>
            <w:shd w:val="clear" w:color="auto" w:fill="auto"/>
          </w:tcPr>
          <w:p w14:paraId="6D5F421C" w14:textId="6182EBFA" w:rsidR="00272D2A" w:rsidRPr="00272D2A" w:rsidRDefault="00272D2A" w:rsidP="003545C4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 xml:space="preserve">University of Central Lancashire </w:t>
            </w:r>
          </w:p>
        </w:tc>
      </w:tr>
      <w:tr w:rsidR="00272D2A" w:rsidRPr="003545C4" w14:paraId="3AF9FC15" w14:textId="77777777" w:rsidTr="00907ABD">
        <w:trPr>
          <w:trHeight w:val="680"/>
        </w:trPr>
        <w:tc>
          <w:tcPr>
            <w:tcW w:w="2962" w:type="dxa"/>
            <w:shd w:val="clear" w:color="auto" w:fill="auto"/>
          </w:tcPr>
          <w:p w14:paraId="5234FEF9" w14:textId="720525C1" w:rsidR="00272D2A" w:rsidRPr="00272D2A" w:rsidRDefault="00272D2A" w:rsidP="003545C4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MLaw</w:t>
            </w:r>
          </w:p>
        </w:tc>
        <w:tc>
          <w:tcPr>
            <w:tcW w:w="2392" w:type="dxa"/>
            <w:shd w:val="clear" w:color="auto" w:fill="auto"/>
          </w:tcPr>
          <w:p w14:paraId="562678D6" w14:textId="2C5B5BBB" w:rsidR="00272D2A" w:rsidRPr="00272D2A" w:rsidRDefault="00272D2A" w:rsidP="003545C4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 xml:space="preserve">University of Essex </w:t>
            </w:r>
          </w:p>
        </w:tc>
      </w:tr>
      <w:tr w:rsidR="00272D2A" w:rsidRPr="003545C4" w14:paraId="18ACF0B1" w14:textId="77777777" w:rsidTr="00907ABD">
        <w:trPr>
          <w:trHeight w:val="680"/>
        </w:trPr>
        <w:tc>
          <w:tcPr>
            <w:tcW w:w="2962" w:type="dxa"/>
            <w:shd w:val="clear" w:color="auto" w:fill="auto"/>
          </w:tcPr>
          <w:p w14:paraId="17C9C19B" w14:textId="3948C3D2" w:rsidR="00272D2A" w:rsidRPr="00272D2A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MLaw</w:t>
            </w:r>
          </w:p>
        </w:tc>
        <w:tc>
          <w:tcPr>
            <w:tcW w:w="2392" w:type="dxa"/>
            <w:shd w:val="clear" w:color="auto" w:fill="auto"/>
          </w:tcPr>
          <w:p w14:paraId="321505FD" w14:textId="6F7A24B0" w:rsidR="00272D2A" w:rsidRPr="00272D2A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 xml:space="preserve">Northumbria University </w:t>
            </w:r>
          </w:p>
        </w:tc>
      </w:tr>
      <w:tr w:rsidR="00272D2A" w:rsidRPr="003545C4" w14:paraId="3E00FA90" w14:textId="77777777" w:rsidTr="00907ABD">
        <w:trPr>
          <w:trHeight w:val="680"/>
        </w:trPr>
        <w:tc>
          <w:tcPr>
            <w:tcW w:w="2962" w:type="dxa"/>
            <w:shd w:val="clear" w:color="auto" w:fill="auto"/>
          </w:tcPr>
          <w:p w14:paraId="1B90C2BE" w14:textId="5B781A06" w:rsidR="00272D2A" w:rsidRPr="00272D2A" w:rsidRDefault="00272D2A" w:rsidP="003545C4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MLaw</w:t>
            </w:r>
          </w:p>
        </w:tc>
        <w:tc>
          <w:tcPr>
            <w:tcW w:w="2392" w:type="dxa"/>
            <w:shd w:val="clear" w:color="auto" w:fill="auto"/>
          </w:tcPr>
          <w:p w14:paraId="1B8BA9CC" w14:textId="3B270DF0" w:rsidR="00272D2A" w:rsidRPr="00272D2A" w:rsidRDefault="00272D2A" w:rsidP="003545C4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Pearson College</w:t>
            </w:r>
          </w:p>
        </w:tc>
      </w:tr>
      <w:tr w:rsidR="00272D2A" w:rsidRPr="003545C4" w14:paraId="766DF4AD" w14:textId="77777777" w:rsidTr="00907ABD">
        <w:trPr>
          <w:trHeight w:val="680"/>
        </w:trPr>
        <w:tc>
          <w:tcPr>
            <w:tcW w:w="2962" w:type="dxa"/>
            <w:shd w:val="clear" w:color="auto" w:fill="auto"/>
          </w:tcPr>
          <w:p w14:paraId="6846040C" w14:textId="7EB741A8" w:rsidR="00272D2A" w:rsidRPr="00272D2A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MLaw</w:t>
            </w:r>
          </w:p>
        </w:tc>
        <w:tc>
          <w:tcPr>
            <w:tcW w:w="2392" w:type="dxa"/>
            <w:shd w:val="clear" w:color="auto" w:fill="auto"/>
          </w:tcPr>
          <w:p w14:paraId="61163CF7" w14:textId="7D2E0CD6" w:rsidR="00272D2A" w:rsidRPr="00272D2A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 xml:space="preserve">Queen’s University Belfast </w:t>
            </w:r>
          </w:p>
        </w:tc>
      </w:tr>
      <w:tr w:rsidR="00272D2A" w:rsidRPr="00907ABD" w14:paraId="6208C6BE" w14:textId="77777777" w:rsidTr="00907ABD">
        <w:trPr>
          <w:trHeight w:val="680"/>
        </w:trPr>
        <w:tc>
          <w:tcPr>
            <w:tcW w:w="2962" w:type="dxa"/>
            <w:shd w:val="clear" w:color="auto" w:fill="auto"/>
          </w:tcPr>
          <w:p w14:paraId="7350928C" w14:textId="644E75F2" w:rsidR="00272D2A" w:rsidRPr="00272D2A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MLaw</w:t>
            </w:r>
          </w:p>
        </w:tc>
        <w:tc>
          <w:tcPr>
            <w:tcW w:w="2392" w:type="dxa"/>
            <w:shd w:val="clear" w:color="auto" w:fill="auto"/>
          </w:tcPr>
          <w:p w14:paraId="7512EEE1" w14:textId="289880A6" w:rsidR="00272D2A" w:rsidRPr="00272D2A" w:rsidRDefault="00272D2A" w:rsidP="00907ABD">
            <w:pPr>
              <w:spacing w:afterLines="160" w:after="384" w:line="360" w:lineRule="auto"/>
              <w:contextualSpacing/>
              <w:rPr>
                <w:rFonts w:ascii="Arial" w:hAnsi="Arial" w:cs="Arial"/>
                <w:highlight w:val="yellow"/>
              </w:rPr>
            </w:pPr>
            <w:r w:rsidRPr="00272D2A">
              <w:rPr>
                <w:rFonts w:ascii="Arial" w:hAnsi="Arial" w:cs="Arial"/>
                <w:highlight w:val="yellow"/>
              </w:rPr>
              <w:t>University of Westminster</w:t>
            </w:r>
          </w:p>
        </w:tc>
      </w:tr>
    </w:tbl>
    <w:p w14:paraId="046F13D9" w14:textId="2D9F7EF7" w:rsidR="00642708" w:rsidRDefault="00642708" w:rsidP="00252B76">
      <w:pPr>
        <w:spacing w:afterLines="160" w:after="384" w:line="360" w:lineRule="auto"/>
        <w:contextualSpacing/>
        <w:rPr>
          <w:rFonts w:ascii="Arial" w:hAnsi="Arial" w:cs="Arial"/>
        </w:rPr>
      </w:pPr>
    </w:p>
    <w:sectPr w:rsidR="00642708" w:rsidSect="001948A0">
      <w:headerReference w:type="first" r:id="rId7"/>
      <w:footerReference w:type="first" r:id="rId8"/>
      <w:pgSz w:w="11906" w:h="16838"/>
      <w:pgMar w:top="1303" w:right="992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3FD3" w14:textId="77777777" w:rsidR="00650A9E" w:rsidRDefault="00650A9E" w:rsidP="001948A0">
      <w:pPr>
        <w:spacing w:after="0" w:line="240" w:lineRule="auto"/>
      </w:pPr>
      <w:r>
        <w:separator/>
      </w:r>
    </w:p>
  </w:endnote>
  <w:endnote w:type="continuationSeparator" w:id="0">
    <w:p w14:paraId="46BF01AB" w14:textId="77777777" w:rsidR="00650A9E" w:rsidRDefault="00650A9E" w:rsidP="001948A0">
      <w:pPr>
        <w:spacing w:after="0" w:line="240" w:lineRule="auto"/>
      </w:pPr>
      <w:r>
        <w:continuationSeparator/>
      </w:r>
    </w:p>
  </w:endnote>
  <w:endnote w:type="continuationNotice" w:id="1">
    <w:p w14:paraId="09FCF179" w14:textId="77777777" w:rsidR="00443DE0" w:rsidRDefault="00443D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374A" w14:textId="77777777" w:rsidR="009C3FB0" w:rsidRPr="009C3FB0" w:rsidRDefault="009C3FB0" w:rsidP="009C3FB0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 w:rsidR="00F0274F">
      <w:rPr>
        <w:noProof/>
        <w:sz w:val="18"/>
        <w:szCs w:val="18"/>
      </w:rPr>
      <w:t>L:\VCO3\Committees\Governance &amp; Membership\Papers\2018-2019\GMC_2019_03_28\GMC_2019_03_28_P6aii - Paper Template.docx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F3755A">
      <w:rPr>
        <w:noProof/>
        <w:sz w:val="18"/>
        <w:szCs w:val="18"/>
      </w:rPr>
      <w:t>1</w:t>
    </w:r>
    <w:r w:rsidRPr="009C3FB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7674" w14:textId="77777777" w:rsidR="00650A9E" w:rsidRDefault="00650A9E" w:rsidP="001948A0">
      <w:pPr>
        <w:spacing w:after="0" w:line="240" w:lineRule="auto"/>
      </w:pPr>
      <w:r>
        <w:separator/>
      </w:r>
    </w:p>
  </w:footnote>
  <w:footnote w:type="continuationSeparator" w:id="0">
    <w:p w14:paraId="2F2B9037" w14:textId="77777777" w:rsidR="00650A9E" w:rsidRDefault="00650A9E" w:rsidP="001948A0">
      <w:pPr>
        <w:spacing w:after="0" w:line="240" w:lineRule="auto"/>
      </w:pPr>
      <w:r>
        <w:continuationSeparator/>
      </w:r>
    </w:p>
  </w:footnote>
  <w:footnote w:type="continuationNotice" w:id="1">
    <w:p w14:paraId="30C3C060" w14:textId="77777777" w:rsidR="00443DE0" w:rsidRDefault="00443DE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B670B" w14:textId="77777777" w:rsidR="001948A0" w:rsidRDefault="001948A0" w:rsidP="0040213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66DAD6D3" wp14:editId="74705C7A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998877D" w:rsidRPr="72889859">
      <w:rPr>
        <w:rFonts w:ascii="Arial" w:hAnsi="Arial" w:cs="Arial"/>
        <w:b/>
        <w:bCs/>
        <w:color w:val="1F4E79" w:themeColor="accent1" w:themeShade="80"/>
        <w:sz w:val="24"/>
        <w:szCs w:val="24"/>
      </w:rPr>
      <w:t>COM_YEAR_MM_DD_P[X]</w:t>
    </w:r>
  </w:p>
  <w:p w14:paraId="5FBD049C" w14:textId="77777777" w:rsidR="00895B25" w:rsidRPr="001948A0" w:rsidRDefault="0040213F" w:rsidP="001948A0">
    <w:pPr>
      <w:pStyle w:val="Header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>
      <w:rPr>
        <w:rFonts w:ascii="Arial" w:hAnsi="Arial" w:cs="Arial"/>
        <w:b/>
        <w:color w:val="1F4E79" w:themeColor="accent1" w:themeShade="80"/>
        <w:sz w:val="24"/>
        <w:szCs w:val="24"/>
      </w:rPr>
      <w:t>[</w:t>
    </w:r>
    <w:r w:rsidR="00895B25">
      <w:rPr>
        <w:rFonts w:ascii="Arial" w:hAnsi="Arial" w:cs="Arial"/>
        <w:b/>
        <w:color w:val="1F4E79" w:themeColor="accent1" w:themeShade="80"/>
        <w:sz w:val="24"/>
        <w:szCs w:val="24"/>
      </w:rPr>
      <w:t>OPEN/STRICTLY CONFIDENTIAL</w:t>
    </w:r>
    <w:r>
      <w:rPr>
        <w:rFonts w:ascii="Arial" w:hAnsi="Arial" w:cs="Arial"/>
        <w:b/>
        <w:color w:val="1F4E79" w:themeColor="accent1" w:themeShade="80"/>
        <w:sz w:val="24"/>
        <w:szCs w:val="24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08179C"/>
    <w:multiLevelType w:val="multilevel"/>
    <w:tmpl w:val="ACBAC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E14E6"/>
    <w:multiLevelType w:val="multilevel"/>
    <w:tmpl w:val="E78ED1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1184917">
    <w:abstractNumId w:val="1"/>
  </w:num>
  <w:num w:numId="2" w16cid:durableId="11809895">
    <w:abstractNumId w:val="3"/>
  </w:num>
  <w:num w:numId="3" w16cid:durableId="89158769">
    <w:abstractNumId w:val="0"/>
  </w:num>
  <w:num w:numId="4" w16cid:durableId="1265530904">
    <w:abstractNumId w:val="2"/>
  </w:num>
  <w:num w:numId="5" w16cid:durableId="1398701172">
    <w:abstractNumId w:val="4"/>
  </w:num>
  <w:num w:numId="6" w16cid:durableId="595132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0"/>
    <w:rsid w:val="00000786"/>
    <w:rsid w:val="0000154A"/>
    <w:rsid w:val="00001A9A"/>
    <w:rsid w:val="00001B63"/>
    <w:rsid w:val="00005BAF"/>
    <w:rsid w:val="00007298"/>
    <w:rsid w:val="00016C68"/>
    <w:rsid w:val="00017CAE"/>
    <w:rsid w:val="00023C23"/>
    <w:rsid w:val="00034FCB"/>
    <w:rsid w:val="000357B8"/>
    <w:rsid w:val="00044CEC"/>
    <w:rsid w:val="0005701E"/>
    <w:rsid w:val="00057B40"/>
    <w:rsid w:val="00063D0F"/>
    <w:rsid w:val="0006490E"/>
    <w:rsid w:val="0006721C"/>
    <w:rsid w:val="00073EBF"/>
    <w:rsid w:val="00077B46"/>
    <w:rsid w:val="00081C4A"/>
    <w:rsid w:val="000A3407"/>
    <w:rsid w:val="000A4EE2"/>
    <w:rsid w:val="000B3659"/>
    <w:rsid w:val="000C2682"/>
    <w:rsid w:val="000C3B89"/>
    <w:rsid w:val="000D0053"/>
    <w:rsid w:val="000D0CAC"/>
    <w:rsid w:val="000D717D"/>
    <w:rsid w:val="000E7154"/>
    <w:rsid w:val="000E73A5"/>
    <w:rsid w:val="000F1916"/>
    <w:rsid w:val="000F22DD"/>
    <w:rsid w:val="000F3787"/>
    <w:rsid w:val="000F542C"/>
    <w:rsid w:val="00102AFD"/>
    <w:rsid w:val="00103A3D"/>
    <w:rsid w:val="001077CC"/>
    <w:rsid w:val="001153C1"/>
    <w:rsid w:val="001333BE"/>
    <w:rsid w:val="00135A2B"/>
    <w:rsid w:val="001440FC"/>
    <w:rsid w:val="00144EFC"/>
    <w:rsid w:val="001525E2"/>
    <w:rsid w:val="00152782"/>
    <w:rsid w:val="00157280"/>
    <w:rsid w:val="0015768B"/>
    <w:rsid w:val="0016276B"/>
    <w:rsid w:val="001705D4"/>
    <w:rsid w:val="00172637"/>
    <w:rsid w:val="00172B1D"/>
    <w:rsid w:val="00180DFC"/>
    <w:rsid w:val="00182F50"/>
    <w:rsid w:val="00183930"/>
    <w:rsid w:val="00185FFE"/>
    <w:rsid w:val="00190D77"/>
    <w:rsid w:val="00191ADC"/>
    <w:rsid w:val="001930FA"/>
    <w:rsid w:val="001933E1"/>
    <w:rsid w:val="001948A0"/>
    <w:rsid w:val="00196835"/>
    <w:rsid w:val="001A5772"/>
    <w:rsid w:val="001A640D"/>
    <w:rsid w:val="001B6047"/>
    <w:rsid w:val="001C0A4A"/>
    <w:rsid w:val="001C259F"/>
    <w:rsid w:val="001C45A1"/>
    <w:rsid w:val="001C6FCD"/>
    <w:rsid w:val="001C7092"/>
    <w:rsid w:val="001D40BB"/>
    <w:rsid w:val="001D6AB8"/>
    <w:rsid w:val="001D6FF7"/>
    <w:rsid w:val="001D712D"/>
    <w:rsid w:val="001E13B1"/>
    <w:rsid w:val="001E2367"/>
    <w:rsid w:val="001E396F"/>
    <w:rsid w:val="001F6D8D"/>
    <w:rsid w:val="00201C99"/>
    <w:rsid w:val="0020210D"/>
    <w:rsid w:val="00205806"/>
    <w:rsid w:val="002104CA"/>
    <w:rsid w:val="002165CD"/>
    <w:rsid w:val="00221E04"/>
    <w:rsid w:val="00222797"/>
    <w:rsid w:val="00231103"/>
    <w:rsid w:val="00231A21"/>
    <w:rsid w:val="00232FB8"/>
    <w:rsid w:val="00234E34"/>
    <w:rsid w:val="00236595"/>
    <w:rsid w:val="00240C67"/>
    <w:rsid w:val="0024196F"/>
    <w:rsid w:val="00251A92"/>
    <w:rsid w:val="00252B76"/>
    <w:rsid w:val="00256974"/>
    <w:rsid w:val="002570E9"/>
    <w:rsid w:val="00260023"/>
    <w:rsid w:val="002632E1"/>
    <w:rsid w:val="00266B8D"/>
    <w:rsid w:val="0027264C"/>
    <w:rsid w:val="00272B9A"/>
    <w:rsid w:val="00272BD3"/>
    <w:rsid w:val="00272D2A"/>
    <w:rsid w:val="002742E8"/>
    <w:rsid w:val="00275146"/>
    <w:rsid w:val="00277358"/>
    <w:rsid w:val="00277711"/>
    <w:rsid w:val="002834C5"/>
    <w:rsid w:val="00285340"/>
    <w:rsid w:val="0029202C"/>
    <w:rsid w:val="0029753A"/>
    <w:rsid w:val="002A2089"/>
    <w:rsid w:val="002B21B0"/>
    <w:rsid w:val="002B2F42"/>
    <w:rsid w:val="002B33A6"/>
    <w:rsid w:val="002B56C6"/>
    <w:rsid w:val="002C49AB"/>
    <w:rsid w:val="002D37F5"/>
    <w:rsid w:val="002D48AD"/>
    <w:rsid w:val="002D5BA2"/>
    <w:rsid w:val="002D5D81"/>
    <w:rsid w:val="002E0A83"/>
    <w:rsid w:val="002E1347"/>
    <w:rsid w:val="002E1C3D"/>
    <w:rsid w:val="002E2B56"/>
    <w:rsid w:val="002E45B8"/>
    <w:rsid w:val="002E48B8"/>
    <w:rsid w:val="002E646A"/>
    <w:rsid w:val="002E7BE5"/>
    <w:rsid w:val="002F07D4"/>
    <w:rsid w:val="002F138F"/>
    <w:rsid w:val="002F2874"/>
    <w:rsid w:val="00303BE4"/>
    <w:rsid w:val="00303FE0"/>
    <w:rsid w:val="003065A6"/>
    <w:rsid w:val="00313FF8"/>
    <w:rsid w:val="00316AB4"/>
    <w:rsid w:val="00320BB1"/>
    <w:rsid w:val="003243EC"/>
    <w:rsid w:val="00334343"/>
    <w:rsid w:val="00336992"/>
    <w:rsid w:val="00347294"/>
    <w:rsid w:val="003545C4"/>
    <w:rsid w:val="00354BE5"/>
    <w:rsid w:val="00360B49"/>
    <w:rsid w:val="00367333"/>
    <w:rsid w:val="00370A5E"/>
    <w:rsid w:val="00370F61"/>
    <w:rsid w:val="00371B98"/>
    <w:rsid w:val="0037398B"/>
    <w:rsid w:val="00373F97"/>
    <w:rsid w:val="003757AF"/>
    <w:rsid w:val="00375AC0"/>
    <w:rsid w:val="003776C7"/>
    <w:rsid w:val="00387BCE"/>
    <w:rsid w:val="003A2BF3"/>
    <w:rsid w:val="003A5DC7"/>
    <w:rsid w:val="003A6C21"/>
    <w:rsid w:val="003A6EB7"/>
    <w:rsid w:val="003B0241"/>
    <w:rsid w:val="003B520C"/>
    <w:rsid w:val="003B7E13"/>
    <w:rsid w:val="003C2332"/>
    <w:rsid w:val="003E281A"/>
    <w:rsid w:val="003E485B"/>
    <w:rsid w:val="003E7E70"/>
    <w:rsid w:val="003F1C50"/>
    <w:rsid w:val="003F2660"/>
    <w:rsid w:val="003F2789"/>
    <w:rsid w:val="003F768B"/>
    <w:rsid w:val="0040213F"/>
    <w:rsid w:val="00403F77"/>
    <w:rsid w:val="00415406"/>
    <w:rsid w:val="00420F63"/>
    <w:rsid w:val="00422308"/>
    <w:rsid w:val="00425A6D"/>
    <w:rsid w:val="004278F1"/>
    <w:rsid w:val="00440EC2"/>
    <w:rsid w:val="004410CB"/>
    <w:rsid w:val="004430BB"/>
    <w:rsid w:val="00443DE0"/>
    <w:rsid w:val="0045370E"/>
    <w:rsid w:val="004563E8"/>
    <w:rsid w:val="00456450"/>
    <w:rsid w:val="00461261"/>
    <w:rsid w:val="00464E91"/>
    <w:rsid w:val="0046538F"/>
    <w:rsid w:val="004749E0"/>
    <w:rsid w:val="00477F00"/>
    <w:rsid w:val="00490ECF"/>
    <w:rsid w:val="00494A10"/>
    <w:rsid w:val="00497922"/>
    <w:rsid w:val="004A2470"/>
    <w:rsid w:val="004A63C8"/>
    <w:rsid w:val="004B0587"/>
    <w:rsid w:val="004B2EED"/>
    <w:rsid w:val="004B5876"/>
    <w:rsid w:val="004D0FD3"/>
    <w:rsid w:val="004D28F9"/>
    <w:rsid w:val="004D2D8B"/>
    <w:rsid w:val="004D44F5"/>
    <w:rsid w:val="004E2A73"/>
    <w:rsid w:val="004E7506"/>
    <w:rsid w:val="004F3D9F"/>
    <w:rsid w:val="00500C85"/>
    <w:rsid w:val="005012CF"/>
    <w:rsid w:val="00503C36"/>
    <w:rsid w:val="0050767A"/>
    <w:rsid w:val="00513AD3"/>
    <w:rsid w:val="0051490B"/>
    <w:rsid w:val="00515948"/>
    <w:rsid w:val="00521496"/>
    <w:rsid w:val="005226B1"/>
    <w:rsid w:val="00524D92"/>
    <w:rsid w:val="00532B38"/>
    <w:rsid w:val="005350CC"/>
    <w:rsid w:val="00543B02"/>
    <w:rsid w:val="00543B9C"/>
    <w:rsid w:val="005461B7"/>
    <w:rsid w:val="00556C12"/>
    <w:rsid w:val="00556D48"/>
    <w:rsid w:val="00556F2C"/>
    <w:rsid w:val="005658E9"/>
    <w:rsid w:val="00572132"/>
    <w:rsid w:val="00577D72"/>
    <w:rsid w:val="00583395"/>
    <w:rsid w:val="0059385F"/>
    <w:rsid w:val="005957C8"/>
    <w:rsid w:val="0059605F"/>
    <w:rsid w:val="005B40BE"/>
    <w:rsid w:val="005D160A"/>
    <w:rsid w:val="005D1B8D"/>
    <w:rsid w:val="005D2788"/>
    <w:rsid w:val="005D412C"/>
    <w:rsid w:val="005D6538"/>
    <w:rsid w:val="005E3B9E"/>
    <w:rsid w:val="005E675F"/>
    <w:rsid w:val="005E7B50"/>
    <w:rsid w:val="005F120B"/>
    <w:rsid w:val="005F685E"/>
    <w:rsid w:val="005F68A7"/>
    <w:rsid w:val="00603369"/>
    <w:rsid w:val="0061652B"/>
    <w:rsid w:val="00616EC7"/>
    <w:rsid w:val="0062539A"/>
    <w:rsid w:val="006317F7"/>
    <w:rsid w:val="0063356A"/>
    <w:rsid w:val="00636715"/>
    <w:rsid w:val="00642708"/>
    <w:rsid w:val="00645577"/>
    <w:rsid w:val="00650A9E"/>
    <w:rsid w:val="00654B1F"/>
    <w:rsid w:val="0066106B"/>
    <w:rsid w:val="0066173B"/>
    <w:rsid w:val="006635D9"/>
    <w:rsid w:val="006653FB"/>
    <w:rsid w:val="006769C7"/>
    <w:rsid w:val="00680E91"/>
    <w:rsid w:val="00681849"/>
    <w:rsid w:val="0068644A"/>
    <w:rsid w:val="006A0442"/>
    <w:rsid w:val="006A4FC9"/>
    <w:rsid w:val="006B0988"/>
    <w:rsid w:val="006B1B47"/>
    <w:rsid w:val="006B1B50"/>
    <w:rsid w:val="006C0CB2"/>
    <w:rsid w:val="006C4327"/>
    <w:rsid w:val="006C4E15"/>
    <w:rsid w:val="006C6A4A"/>
    <w:rsid w:val="006D7ED6"/>
    <w:rsid w:val="006E52B5"/>
    <w:rsid w:val="006F2A65"/>
    <w:rsid w:val="006F4F55"/>
    <w:rsid w:val="006F71F6"/>
    <w:rsid w:val="00702670"/>
    <w:rsid w:val="007049E7"/>
    <w:rsid w:val="00704BF3"/>
    <w:rsid w:val="00707948"/>
    <w:rsid w:val="00715573"/>
    <w:rsid w:val="007170EC"/>
    <w:rsid w:val="00725D39"/>
    <w:rsid w:val="007261D4"/>
    <w:rsid w:val="00733979"/>
    <w:rsid w:val="0073515C"/>
    <w:rsid w:val="00735B32"/>
    <w:rsid w:val="00737422"/>
    <w:rsid w:val="00740079"/>
    <w:rsid w:val="00743C67"/>
    <w:rsid w:val="00751F55"/>
    <w:rsid w:val="00757D7B"/>
    <w:rsid w:val="00760227"/>
    <w:rsid w:val="00762AE6"/>
    <w:rsid w:val="007647F0"/>
    <w:rsid w:val="00765ADD"/>
    <w:rsid w:val="0078198F"/>
    <w:rsid w:val="00782783"/>
    <w:rsid w:val="007840C1"/>
    <w:rsid w:val="0078608B"/>
    <w:rsid w:val="00790DEE"/>
    <w:rsid w:val="0079343F"/>
    <w:rsid w:val="00795715"/>
    <w:rsid w:val="007A32DC"/>
    <w:rsid w:val="007A3A3B"/>
    <w:rsid w:val="007A3E48"/>
    <w:rsid w:val="007A74AA"/>
    <w:rsid w:val="007C2CBA"/>
    <w:rsid w:val="007C3568"/>
    <w:rsid w:val="007D24C0"/>
    <w:rsid w:val="007D30E5"/>
    <w:rsid w:val="007E2C55"/>
    <w:rsid w:val="00801BF6"/>
    <w:rsid w:val="00802D71"/>
    <w:rsid w:val="008031AF"/>
    <w:rsid w:val="00812697"/>
    <w:rsid w:val="008134CB"/>
    <w:rsid w:val="00815861"/>
    <w:rsid w:val="00820F32"/>
    <w:rsid w:val="008255EC"/>
    <w:rsid w:val="0083602F"/>
    <w:rsid w:val="008504A5"/>
    <w:rsid w:val="0085052F"/>
    <w:rsid w:val="008603DC"/>
    <w:rsid w:val="0086058F"/>
    <w:rsid w:val="00860ED0"/>
    <w:rsid w:val="008663F8"/>
    <w:rsid w:val="00866474"/>
    <w:rsid w:val="00867236"/>
    <w:rsid w:val="00873A24"/>
    <w:rsid w:val="008748ED"/>
    <w:rsid w:val="0087668D"/>
    <w:rsid w:val="0087763E"/>
    <w:rsid w:val="00877AD7"/>
    <w:rsid w:val="00881EB7"/>
    <w:rsid w:val="0089187C"/>
    <w:rsid w:val="00894FAD"/>
    <w:rsid w:val="00895B25"/>
    <w:rsid w:val="008A0F7B"/>
    <w:rsid w:val="008A13B7"/>
    <w:rsid w:val="008A21C3"/>
    <w:rsid w:val="008A3827"/>
    <w:rsid w:val="008A5C8C"/>
    <w:rsid w:val="008B2CAE"/>
    <w:rsid w:val="008D1138"/>
    <w:rsid w:val="008F20BD"/>
    <w:rsid w:val="008F458A"/>
    <w:rsid w:val="008F48C9"/>
    <w:rsid w:val="00903CB9"/>
    <w:rsid w:val="0090635C"/>
    <w:rsid w:val="00907ABD"/>
    <w:rsid w:val="00911E84"/>
    <w:rsid w:val="00912DDB"/>
    <w:rsid w:val="00913346"/>
    <w:rsid w:val="009375E9"/>
    <w:rsid w:val="0094085C"/>
    <w:rsid w:val="00942177"/>
    <w:rsid w:val="00944728"/>
    <w:rsid w:val="00946FC4"/>
    <w:rsid w:val="00950702"/>
    <w:rsid w:val="00950FF3"/>
    <w:rsid w:val="009517B6"/>
    <w:rsid w:val="00954645"/>
    <w:rsid w:val="00955D05"/>
    <w:rsid w:val="00955E60"/>
    <w:rsid w:val="00955E9B"/>
    <w:rsid w:val="00956E17"/>
    <w:rsid w:val="00964D23"/>
    <w:rsid w:val="0096722C"/>
    <w:rsid w:val="0097095E"/>
    <w:rsid w:val="00974D0D"/>
    <w:rsid w:val="0098108B"/>
    <w:rsid w:val="00982596"/>
    <w:rsid w:val="00982E43"/>
    <w:rsid w:val="00983486"/>
    <w:rsid w:val="009840F9"/>
    <w:rsid w:val="00985E85"/>
    <w:rsid w:val="009978E8"/>
    <w:rsid w:val="00997A53"/>
    <w:rsid w:val="00997C24"/>
    <w:rsid w:val="009A4528"/>
    <w:rsid w:val="009A5EFC"/>
    <w:rsid w:val="009B2609"/>
    <w:rsid w:val="009B4556"/>
    <w:rsid w:val="009C232D"/>
    <w:rsid w:val="009C3FB0"/>
    <w:rsid w:val="009F2249"/>
    <w:rsid w:val="009F2D72"/>
    <w:rsid w:val="00A04DD7"/>
    <w:rsid w:val="00A05FE3"/>
    <w:rsid w:val="00A07A25"/>
    <w:rsid w:val="00A101FD"/>
    <w:rsid w:val="00A13DC6"/>
    <w:rsid w:val="00A300EC"/>
    <w:rsid w:val="00A31267"/>
    <w:rsid w:val="00A37F00"/>
    <w:rsid w:val="00A47E90"/>
    <w:rsid w:val="00A53865"/>
    <w:rsid w:val="00A5493A"/>
    <w:rsid w:val="00A60838"/>
    <w:rsid w:val="00A609E1"/>
    <w:rsid w:val="00A60D49"/>
    <w:rsid w:val="00A62FF6"/>
    <w:rsid w:val="00A67F95"/>
    <w:rsid w:val="00A70CB5"/>
    <w:rsid w:val="00A75ADB"/>
    <w:rsid w:val="00A7667C"/>
    <w:rsid w:val="00A81B71"/>
    <w:rsid w:val="00A83A85"/>
    <w:rsid w:val="00A91C11"/>
    <w:rsid w:val="00A96B3A"/>
    <w:rsid w:val="00AA3E83"/>
    <w:rsid w:val="00AA54FA"/>
    <w:rsid w:val="00AA6E9B"/>
    <w:rsid w:val="00AB2D3C"/>
    <w:rsid w:val="00AB3046"/>
    <w:rsid w:val="00AB3EF5"/>
    <w:rsid w:val="00AB4AFE"/>
    <w:rsid w:val="00AB5F52"/>
    <w:rsid w:val="00AB7238"/>
    <w:rsid w:val="00AC0F1E"/>
    <w:rsid w:val="00AC1148"/>
    <w:rsid w:val="00AC254E"/>
    <w:rsid w:val="00AC3B69"/>
    <w:rsid w:val="00AD37F9"/>
    <w:rsid w:val="00AD46DB"/>
    <w:rsid w:val="00AE0CF6"/>
    <w:rsid w:val="00AE42CE"/>
    <w:rsid w:val="00B011AF"/>
    <w:rsid w:val="00B03280"/>
    <w:rsid w:val="00B0333D"/>
    <w:rsid w:val="00B04052"/>
    <w:rsid w:val="00B07E21"/>
    <w:rsid w:val="00B106E4"/>
    <w:rsid w:val="00B168D9"/>
    <w:rsid w:val="00B170C0"/>
    <w:rsid w:val="00B23DFC"/>
    <w:rsid w:val="00B26AA5"/>
    <w:rsid w:val="00B30B5D"/>
    <w:rsid w:val="00B34A53"/>
    <w:rsid w:val="00B35ADD"/>
    <w:rsid w:val="00B40EB2"/>
    <w:rsid w:val="00B42565"/>
    <w:rsid w:val="00B43AD3"/>
    <w:rsid w:val="00B45E16"/>
    <w:rsid w:val="00B4600D"/>
    <w:rsid w:val="00B462E0"/>
    <w:rsid w:val="00B47A16"/>
    <w:rsid w:val="00B64D45"/>
    <w:rsid w:val="00B7229C"/>
    <w:rsid w:val="00B73040"/>
    <w:rsid w:val="00B74621"/>
    <w:rsid w:val="00B8373D"/>
    <w:rsid w:val="00B848F5"/>
    <w:rsid w:val="00B84C8A"/>
    <w:rsid w:val="00B86548"/>
    <w:rsid w:val="00B87E6A"/>
    <w:rsid w:val="00B90801"/>
    <w:rsid w:val="00B97216"/>
    <w:rsid w:val="00B977AB"/>
    <w:rsid w:val="00BA55B8"/>
    <w:rsid w:val="00BB1747"/>
    <w:rsid w:val="00BB4345"/>
    <w:rsid w:val="00BB47DA"/>
    <w:rsid w:val="00BB5429"/>
    <w:rsid w:val="00BB67DB"/>
    <w:rsid w:val="00BB7ABF"/>
    <w:rsid w:val="00BD0FE8"/>
    <w:rsid w:val="00BD236F"/>
    <w:rsid w:val="00BD706D"/>
    <w:rsid w:val="00BD7AFA"/>
    <w:rsid w:val="00BE19C1"/>
    <w:rsid w:val="00BF0553"/>
    <w:rsid w:val="00BF3A96"/>
    <w:rsid w:val="00BF751F"/>
    <w:rsid w:val="00C057FB"/>
    <w:rsid w:val="00C0768A"/>
    <w:rsid w:val="00C07DD1"/>
    <w:rsid w:val="00C105ED"/>
    <w:rsid w:val="00C10F11"/>
    <w:rsid w:val="00C114DC"/>
    <w:rsid w:val="00C11959"/>
    <w:rsid w:val="00C203EF"/>
    <w:rsid w:val="00C30174"/>
    <w:rsid w:val="00C35F04"/>
    <w:rsid w:val="00C36EB6"/>
    <w:rsid w:val="00C3748D"/>
    <w:rsid w:val="00C37ADF"/>
    <w:rsid w:val="00C40874"/>
    <w:rsid w:val="00C4308B"/>
    <w:rsid w:val="00C50824"/>
    <w:rsid w:val="00C50EC2"/>
    <w:rsid w:val="00C520F0"/>
    <w:rsid w:val="00C527A3"/>
    <w:rsid w:val="00C531C5"/>
    <w:rsid w:val="00C60BB3"/>
    <w:rsid w:val="00C61E84"/>
    <w:rsid w:val="00C644CE"/>
    <w:rsid w:val="00C66AC9"/>
    <w:rsid w:val="00C67DBA"/>
    <w:rsid w:val="00C74C3D"/>
    <w:rsid w:val="00C76C2B"/>
    <w:rsid w:val="00C8673F"/>
    <w:rsid w:val="00CA2609"/>
    <w:rsid w:val="00CA3863"/>
    <w:rsid w:val="00CB09CA"/>
    <w:rsid w:val="00CB09F9"/>
    <w:rsid w:val="00CB3636"/>
    <w:rsid w:val="00CB4022"/>
    <w:rsid w:val="00CB63F2"/>
    <w:rsid w:val="00CC3D4E"/>
    <w:rsid w:val="00CC5F8B"/>
    <w:rsid w:val="00CD0F70"/>
    <w:rsid w:val="00CF573F"/>
    <w:rsid w:val="00D03F97"/>
    <w:rsid w:val="00D06FC7"/>
    <w:rsid w:val="00D12EFD"/>
    <w:rsid w:val="00D158B7"/>
    <w:rsid w:val="00D178CB"/>
    <w:rsid w:val="00D270BE"/>
    <w:rsid w:val="00D33EF4"/>
    <w:rsid w:val="00D35F48"/>
    <w:rsid w:val="00D4040F"/>
    <w:rsid w:val="00D55AA9"/>
    <w:rsid w:val="00D606AA"/>
    <w:rsid w:val="00D60C89"/>
    <w:rsid w:val="00D60F81"/>
    <w:rsid w:val="00D634A8"/>
    <w:rsid w:val="00D66880"/>
    <w:rsid w:val="00D710A4"/>
    <w:rsid w:val="00D76B00"/>
    <w:rsid w:val="00D83904"/>
    <w:rsid w:val="00D850C0"/>
    <w:rsid w:val="00D85608"/>
    <w:rsid w:val="00D93979"/>
    <w:rsid w:val="00D97212"/>
    <w:rsid w:val="00DA30A8"/>
    <w:rsid w:val="00DB1F54"/>
    <w:rsid w:val="00DB3E50"/>
    <w:rsid w:val="00DB55D6"/>
    <w:rsid w:val="00DC14B2"/>
    <w:rsid w:val="00DD4C99"/>
    <w:rsid w:val="00DD76D7"/>
    <w:rsid w:val="00DE5B23"/>
    <w:rsid w:val="00DF1A60"/>
    <w:rsid w:val="00DF3AC1"/>
    <w:rsid w:val="00DF408C"/>
    <w:rsid w:val="00DF55FC"/>
    <w:rsid w:val="00E00D12"/>
    <w:rsid w:val="00E01CB0"/>
    <w:rsid w:val="00E01FAA"/>
    <w:rsid w:val="00E062E7"/>
    <w:rsid w:val="00E1245D"/>
    <w:rsid w:val="00E13E5E"/>
    <w:rsid w:val="00E17C78"/>
    <w:rsid w:val="00E30CCC"/>
    <w:rsid w:val="00E44032"/>
    <w:rsid w:val="00E44A8A"/>
    <w:rsid w:val="00E47559"/>
    <w:rsid w:val="00E50836"/>
    <w:rsid w:val="00E5150E"/>
    <w:rsid w:val="00E522A5"/>
    <w:rsid w:val="00E579FA"/>
    <w:rsid w:val="00E61BF5"/>
    <w:rsid w:val="00E61E16"/>
    <w:rsid w:val="00E67A39"/>
    <w:rsid w:val="00E67B58"/>
    <w:rsid w:val="00E80A71"/>
    <w:rsid w:val="00E8232C"/>
    <w:rsid w:val="00E84899"/>
    <w:rsid w:val="00E9232D"/>
    <w:rsid w:val="00E95FC0"/>
    <w:rsid w:val="00EA0729"/>
    <w:rsid w:val="00EA1B6E"/>
    <w:rsid w:val="00EA64E5"/>
    <w:rsid w:val="00EB0801"/>
    <w:rsid w:val="00EB2906"/>
    <w:rsid w:val="00EB6FDB"/>
    <w:rsid w:val="00EC4913"/>
    <w:rsid w:val="00EC726A"/>
    <w:rsid w:val="00EC7BD5"/>
    <w:rsid w:val="00ED3D0D"/>
    <w:rsid w:val="00EF1978"/>
    <w:rsid w:val="00EF3597"/>
    <w:rsid w:val="00EF7007"/>
    <w:rsid w:val="00F0274F"/>
    <w:rsid w:val="00F02EFB"/>
    <w:rsid w:val="00F05111"/>
    <w:rsid w:val="00F07580"/>
    <w:rsid w:val="00F11A85"/>
    <w:rsid w:val="00F14448"/>
    <w:rsid w:val="00F14618"/>
    <w:rsid w:val="00F247D6"/>
    <w:rsid w:val="00F30239"/>
    <w:rsid w:val="00F3755A"/>
    <w:rsid w:val="00F4008C"/>
    <w:rsid w:val="00F4536A"/>
    <w:rsid w:val="00F50F28"/>
    <w:rsid w:val="00F52121"/>
    <w:rsid w:val="00F72957"/>
    <w:rsid w:val="00F84732"/>
    <w:rsid w:val="00F929F3"/>
    <w:rsid w:val="00F92C61"/>
    <w:rsid w:val="00F93C62"/>
    <w:rsid w:val="00F94EBB"/>
    <w:rsid w:val="00F96B4C"/>
    <w:rsid w:val="00FA72A4"/>
    <w:rsid w:val="00FB1E7C"/>
    <w:rsid w:val="00FB3066"/>
    <w:rsid w:val="00FC09C3"/>
    <w:rsid w:val="00FC6F5E"/>
    <w:rsid w:val="00FD150B"/>
    <w:rsid w:val="00FD29DB"/>
    <w:rsid w:val="00FE029B"/>
    <w:rsid w:val="00FE1D10"/>
    <w:rsid w:val="00FE2DCB"/>
    <w:rsid w:val="00FE5030"/>
    <w:rsid w:val="00FE7940"/>
    <w:rsid w:val="00FF739F"/>
    <w:rsid w:val="00FF7E35"/>
    <w:rsid w:val="05F11A7A"/>
    <w:rsid w:val="07BDF51A"/>
    <w:rsid w:val="0A4C63A6"/>
    <w:rsid w:val="1EC4C79A"/>
    <w:rsid w:val="4FB8A01B"/>
    <w:rsid w:val="52C712C5"/>
    <w:rsid w:val="66B446FA"/>
    <w:rsid w:val="72889859"/>
    <w:rsid w:val="79988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A01272"/>
  <w15:chartTrackingRefBased/>
  <w15:docId w15:val="{A2899E1C-F35D-46FC-86A8-7AF89F05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Anna Powell</cp:lastModifiedBy>
  <cp:revision>2</cp:revision>
  <cp:lastPrinted>2019-03-21T07:00:00Z</cp:lastPrinted>
  <dcterms:created xsi:type="dcterms:W3CDTF">2024-01-12T09:13:00Z</dcterms:created>
  <dcterms:modified xsi:type="dcterms:W3CDTF">2024-01-12T09:13:00Z</dcterms:modified>
</cp:coreProperties>
</file>