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4DC2" w14:textId="5B03DBAA" w:rsidR="008E1889" w:rsidRDefault="00B821AE" w:rsidP="000E5A4F">
      <w:pPr>
        <w:pStyle w:val="BlockText"/>
        <w:ind w:left="0" w:right="-1"/>
        <w:jc w:val="center"/>
        <w:rPr>
          <w:rFonts w:ascii="Arial" w:hAnsi="Arial" w:cs="Arial"/>
          <w:b/>
          <w:bCs/>
          <w:sz w:val="22"/>
          <w:szCs w:val="22"/>
        </w:rPr>
      </w:pPr>
      <w:r>
        <w:rPr>
          <w:rFonts w:ascii="Arial" w:hAnsi="Arial" w:cs="Arial"/>
          <w:b/>
          <w:bCs/>
          <w:sz w:val="22"/>
          <w:szCs w:val="22"/>
        </w:rPr>
        <w:t>I</w:t>
      </w:r>
      <w:r w:rsidR="008E1889" w:rsidRPr="000E5A4F">
        <w:rPr>
          <w:rFonts w:ascii="Arial" w:hAnsi="Arial" w:cs="Arial"/>
          <w:b/>
          <w:bCs/>
          <w:sz w:val="22"/>
          <w:szCs w:val="22"/>
        </w:rPr>
        <w:t>nformation for Exam Candidates</w:t>
      </w:r>
    </w:p>
    <w:p w14:paraId="7D898E96" w14:textId="77777777" w:rsidR="000E5A4F" w:rsidRPr="000E5A4F" w:rsidRDefault="000E5A4F" w:rsidP="000E5A4F">
      <w:pPr>
        <w:pStyle w:val="BlockText"/>
        <w:ind w:left="0" w:right="-1"/>
        <w:jc w:val="center"/>
        <w:rPr>
          <w:rFonts w:ascii="Arial" w:hAnsi="Arial" w:cs="Arial"/>
          <w:b/>
          <w:bCs/>
          <w:sz w:val="22"/>
          <w:szCs w:val="22"/>
        </w:rPr>
      </w:pPr>
    </w:p>
    <w:p w14:paraId="4E63A1A2" w14:textId="77777777" w:rsidR="008E1889" w:rsidRPr="000E5A4F" w:rsidRDefault="008E1889" w:rsidP="00F320C9">
      <w:pPr>
        <w:pStyle w:val="BlockText"/>
        <w:ind w:left="0" w:right="-1"/>
        <w:rPr>
          <w:rFonts w:ascii="Arial" w:hAnsi="Arial" w:cs="Arial"/>
          <w:sz w:val="22"/>
          <w:szCs w:val="22"/>
        </w:rPr>
      </w:pPr>
    </w:p>
    <w:p w14:paraId="31AB95CC" w14:textId="05779860" w:rsidR="008E1889" w:rsidRPr="000E5A4F" w:rsidRDefault="008E1889" w:rsidP="00F320C9">
      <w:pPr>
        <w:pStyle w:val="BlockText"/>
        <w:ind w:left="0" w:right="-1"/>
        <w:rPr>
          <w:rFonts w:ascii="Arial" w:hAnsi="Arial" w:cs="Arial"/>
          <w:sz w:val="22"/>
          <w:szCs w:val="22"/>
        </w:rPr>
      </w:pPr>
      <w:r w:rsidRPr="000E5A4F">
        <w:rPr>
          <w:rFonts w:ascii="Arial" w:hAnsi="Arial" w:cs="Arial"/>
          <w:sz w:val="22"/>
          <w:szCs w:val="22"/>
        </w:rPr>
        <w:t xml:space="preserve">Before entering the exam </w:t>
      </w:r>
      <w:proofErr w:type="gramStart"/>
      <w:r w:rsidRPr="000E5A4F">
        <w:rPr>
          <w:rFonts w:ascii="Arial" w:hAnsi="Arial" w:cs="Arial"/>
          <w:sz w:val="22"/>
          <w:szCs w:val="22"/>
        </w:rPr>
        <w:t>room</w:t>
      </w:r>
      <w:proofErr w:type="gramEnd"/>
      <w:r w:rsidRPr="000E5A4F">
        <w:rPr>
          <w:rFonts w:ascii="Arial" w:hAnsi="Arial" w:cs="Arial"/>
          <w:sz w:val="22"/>
          <w:szCs w:val="22"/>
        </w:rPr>
        <w:t xml:space="preserve"> you should take note of </w:t>
      </w:r>
      <w:r w:rsidR="00F504AA" w:rsidRPr="000E5A4F">
        <w:rPr>
          <w:rFonts w:ascii="Arial" w:hAnsi="Arial" w:cs="Arial"/>
          <w:sz w:val="22"/>
          <w:szCs w:val="22"/>
        </w:rPr>
        <w:t>the seat number you have been assigned from the Seating Plan displayed outside the room.</w:t>
      </w:r>
    </w:p>
    <w:p w14:paraId="3F73276A" w14:textId="77777777" w:rsidR="008E1889" w:rsidRPr="000E5A4F" w:rsidRDefault="008E1889" w:rsidP="00F320C9">
      <w:pPr>
        <w:pStyle w:val="BlockText"/>
        <w:ind w:left="0" w:right="-1"/>
        <w:rPr>
          <w:rFonts w:ascii="Arial" w:hAnsi="Arial" w:cs="Arial"/>
          <w:sz w:val="22"/>
          <w:szCs w:val="22"/>
        </w:rPr>
      </w:pPr>
    </w:p>
    <w:p w14:paraId="2EB44CE7" w14:textId="7204DE09" w:rsidR="001878B2" w:rsidRPr="000E5A4F" w:rsidRDefault="001878B2" w:rsidP="00F320C9">
      <w:pPr>
        <w:pStyle w:val="BlockText"/>
        <w:ind w:left="0" w:right="-1"/>
        <w:rPr>
          <w:rFonts w:ascii="Arial" w:hAnsi="Arial" w:cs="Arial"/>
          <w:sz w:val="22"/>
          <w:szCs w:val="22"/>
        </w:rPr>
      </w:pPr>
      <w:r w:rsidRPr="000E5A4F">
        <w:rPr>
          <w:rFonts w:ascii="Arial" w:hAnsi="Arial" w:cs="Arial"/>
          <w:sz w:val="22"/>
          <w:szCs w:val="22"/>
        </w:rPr>
        <w:t xml:space="preserve">The </w:t>
      </w:r>
      <w:r w:rsidR="00F30B23" w:rsidRPr="000E5A4F">
        <w:rPr>
          <w:rFonts w:ascii="Arial" w:hAnsi="Arial" w:cs="Arial"/>
          <w:sz w:val="22"/>
          <w:szCs w:val="22"/>
        </w:rPr>
        <w:t xml:space="preserve">Invigilator Announcements below </w:t>
      </w:r>
      <w:r w:rsidR="002C608C" w:rsidRPr="000E5A4F">
        <w:rPr>
          <w:rFonts w:ascii="Arial" w:hAnsi="Arial" w:cs="Arial"/>
          <w:sz w:val="22"/>
          <w:szCs w:val="22"/>
        </w:rPr>
        <w:t xml:space="preserve">are </w:t>
      </w:r>
      <w:r w:rsidRPr="000E5A4F">
        <w:rPr>
          <w:rFonts w:ascii="Arial" w:hAnsi="Arial" w:cs="Arial"/>
          <w:sz w:val="22"/>
          <w:szCs w:val="22"/>
        </w:rPr>
        <w:t xml:space="preserve">read out </w:t>
      </w:r>
      <w:r w:rsidR="002C608C" w:rsidRPr="000E5A4F">
        <w:rPr>
          <w:rFonts w:ascii="Arial" w:hAnsi="Arial" w:cs="Arial"/>
          <w:sz w:val="22"/>
          <w:szCs w:val="22"/>
        </w:rPr>
        <w:t xml:space="preserve">at the start of every exam.  Please be aware of what materials are permitted </w:t>
      </w:r>
      <w:r w:rsidR="009F7D21" w:rsidRPr="000E5A4F">
        <w:rPr>
          <w:rFonts w:ascii="Arial" w:hAnsi="Arial" w:cs="Arial"/>
          <w:sz w:val="22"/>
          <w:szCs w:val="22"/>
        </w:rPr>
        <w:t>in the exam room and at your exam desk.</w:t>
      </w:r>
    </w:p>
    <w:p w14:paraId="55F70705" w14:textId="77777777" w:rsidR="001878B2" w:rsidRPr="000E5A4F" w:rsidRDefault="001878B2" w:rsidP="00F320C9">
      <w:pPr>
        <w:pStyle w:val="BlockText"/>
        <w:ind w:right="-1"/>
        <w:rPr>
          <w:rFonts w:ascii="Arial" w:hAnsi="Arial" w:cs="Arial"/>
          <w:sz w:val="22"/>
          <w:szCs w:val="22"/>
        </w:rPr>
      </w:pPr>
    </w:p>
    <w:p w14:paraId="00D52123" w14:textId="77777777" w:rsidR="0077633D" w:rsidRPr="000E5A4F" w:rsidRDefault="0077633D" w:rsidP="00F320C9">
      <w:pPr>
        <w:pStyle w:val="BlockText"/>
        <w:numPr>
          <w:ilvl w:val="0"/>
          <w:numId w:val="3"/>
        </w:numPr>
        <w:tabs>
          <w:tab w:val="clear" w:pos="720"/>
          <w:tab w:val="num" w:pos="426"/>
        </w:tabs>
        <w:ind w:left="426" w:right="-1" w:hanging="426"/>
        <w:rPr>
          <w:rFonts w:ascii="Arial" w:hAnsi="Arial" w:cs="Arial"/>
          <w:sz w:val="22"/>
          <w:szCs w:val="22"/>
        </w:rPr>
      </w:pPr>
      <w:r w:rsidRPr="000E5A4F">
        <w:rPr>
          <w:rFonts w:ascii="Arial" w:hAnsi="Arial" w:cs="Arial"/>
          <w:sz w:val="22"/>
          <w:szCs w:val="22"/>
        </w:rPr>
        <w:t>Your attendance here confirms that you are fit to sit this exam today.</w:t>
      </w:r>
    </w:p>
    <w:p w14:paraId="0B64F8C9" w14:textId="77777777" w:rsidR="0077633D" w:rsidRPr="000E5A4F" w:rsidRDefault="0077633D" w:rsidP="00F320C9">
      <w:pPr>
        <w:pStyle w:val="BlockText"/>
        <w:tabs>
          <w:tab w:val="num" w:pos="426"/>
        </w:tabs>
        <w:ind w:left="426" w:right="-1" w:hanging="426"/>
        <w:rPr>
          <w:rFonts w:ascii="Arial" w:hAnsi="Arial" w:cs="Arial"/>
          <w:sz w:val="22"/>
          <w:szCs w:val="22"/>
        </w:rPr>
      </w:pPr>
    </w:p>
    <w:p w14:paraId="3BA8EBEC" w14:textId="77777777" w:rsidR="0077633D" w:rsidRPr="000E5A4F" w:rsidRDefault="0077633D" w:rsidP="00F320C9">
      <w:pPr>
        <w:pStyle w:val="BlockText"/>
        <w:numPr>
          <w:ilvl w:val="0"/>
          <w:numId w:val="3"/>
        </w:numPr>
        <w:tabs>
          <w:tab w:val="clear" w:pos="720"/>
          <w:tab w:val="num" w:pos="426"/>
        </w:tabs>
        <w:ind w:left="426" w:right="-1" w:hanging="426"/>
        <w:rPr>
          <w:rFonts w:ascii="Arial" w:hAnsi="Arial" w:cs="Arial"/>
          <w:sz w:val="22"/>
          <w:szCs w:val="22"/>
        </w:rPr>
      </w:pPr>
      <w:r w:rsidRPr="000E5A4F">
        <w:rPr>
          <w:rFonts w:ascii="Arial" w:hAnsi="Arial" w:cs="Arial"/>
          <w:sz w:val="22"/>
          <w:szCs w:val="22"/>
        </w:rPr>
        <w:t>It is your responsibility to write legibly. Failure to do so will result in a mark of zero for the exam.</w:t>
      </w:r>
    </w:p>
    <w:p w14:paraId="5A6F84DA" w14:textId="77777777" w:rsidR="0077633D" w:rsidRPr="000E5A4F" w:rsidRDefault="0077633D" w:rsidP="00F320C9">
      <w:pPr>
        <w:pStyle w:val="BlockText"/>
        <w:tabs>
          <w:tab w:val="num" w:pos="426"/>
        </w:tabs>
        <w:ind w:left="426" w:right="-1" w:hanging="426"/>
        <w:rPr>
          <w:rFonts w:ascii="Arial" w:hAnsi="Arial" w:cs="Arial"/>
          <w:sz w:val="22"/>
          <w:szCs w:val="22"/>
        </w:rPr>
      </w:pPr>
    </w:p>
    <w:p w14:paraId="034885B4" w14:textId="77777777" w:rsidR="0077633D" w:rsidRPr="000E5A4F" w:rsidRDefault="0077633D" w:rsidP="00F320C9">
      <w:pPr>
        <w:numPr>
          <w:ilvl w:val="0"/>
          <w:numId w:val="2"/>
        </w:numPr>
        <w:tabs>
          <w:tab w:val="clear" w:pos="720"/>
          <w:tab w:val="num" w:pos="426"/>
        </w:tabs>
        <w:ind w:left="426" w:hanging="426"/>
        <w:rPr>
          <w:bCs/>
          <w:sz w:val="22"/>
          <w:szCs w:val="22"/>
        </w:rPr>
      </w:pPr>
      <w:r w:rsidRPr="000E5A4F">
        <w:rPr>
          <w:bCs/>
          <w:sz w:val="22"/>
          <w:szCs w:val="22"/>
        </w:rPr>
        <w:t>In the event of a fire alarm during the examination you should leave all papers on the desks and leave the building in silence.  Any personal belongings must be left in the room.  You will remain under exam conditions so should not interact with other candidates at all. You will be told when you may return to the exam room.</w:t>
      </w:r>
    </w:p>
    <w:p w14:paraId="103DEA17" w14:textId="77777777" w:rsidR="0077633D" w:rsidRPr="000E5A4F" w:rsidRDefault="0077633D" w:rsidP="00F320C9">
      <w:pPr>
        <w:tabs>
          <w:tab w:val="num" w:pos="426"/>
        </w:tabs>
        <w:ind w:left="426" w:hanging="426"/>
        <w:rPr>
          <w:bCs/>
          <w:sz w:val="22"/>
          <w:szCs w:val="22"/>
        </w:rPr>
      </w:pPr>
    </w:p>
    <w:p w14:paraId="324A2177" w14:textId="77777777" w:rsidR="0077633D" w:rsidRPr="000E5A4F" w:rsidRDefault="003C3436" w:rsidP="00F320C9">
      <w:pPr>
        <w:pStyle w:val="ListParagraph"/>
        <w:numPr>
          <w:ilvl w:val="0"/>
          <w:numId w:val="2"/>
        </w:numPr>
        <w:tabs>
          <w:tab w:val="clear" w:pos="720"/>
          <w:tab w:val="num" w:pos="426"/>
        </w:tabs>
        <w:autoSpaceDE w:val="0"/>
        <w:autoSpaceDN w:val="0"/>
        <w:adjustRightInd w:val="0"/>
        <w:ind w:left="426" w:hanging="426"/>
        <w:rPr>
          <w:rFonts w:eastAsia="Calibri" w:cs="Arial"/>
          <w:sz w:val="22"/>
          <w:szCs w:val="22"/>
        </w:rPr>
      </w:pPr>
      <w:r w:rsidRPr="000E5A4F">
        <w:rPr>
          <w:rFonts w:eastAsia="Calibri" w:cs="Arial"/>
          <w:sz w:val="22"/>
          <w:szCs w:val="22"/>
        </w:rPr>
        <w:t>Unannotated paper versions of general bi-lingual dictionaries only may be used by overseas students whose first language is not English. Subject-specific bi-lingual dictionaries are not permitted. Electronic dictionaries may not be used.</w:t>
      </w:r>
    </w:p>
    <w:p w14:paraId="60F2AA0B" w14:textId="77777777" w:rsidR="003C3436" w:rsidRPr="000E5A4F" w:rsidRDefault="003C3436" w:rsidP="00F320C9">
      <w:pPr>
        <w:tabs>
          <w:tab w:val="num" w:pos="426"/>
        </w:tabs>
        <w:autoSpaceDE w:val="0"/>
        <w:autoSpaceDN w:val="0"/>
        <w:adjustRightInd w:val="0"/>
        <w:ind w:left="426" w:hanging="426"/>
        <w:rPr>
          <w:rFonts w:eastAsia="Calibri" w:cs="Arial"/>
          <w:sz w:val="22"/>
          <w:szCs w:val="22"/>
        </w:rPr>
      </w:pPr>
    </w:p>
    <w:p w14:paraId="587263B4" w14:textId="77777777" w:rsidR="0077633D" w:rsidRPr="000E5A4F" w:rsidRDefault="0077633D" w:rsidP="00F320C9">
      <w:pPr>
        <w:pStyle w:val="ListParagraph"/>
        <w:numPr>
          <w:ilvl w:val="0"/>
          <w:numId w:val="1"/>
        </w:numPr>
        <w:tabs>
          <w:tab w:val="clear" w:pos="720"/>
          <w:tab w:val="num" w:pos="426"/>
        </w:tabs>
        <w:ind w:left="426" w:hanging="426"/>
        <w:rPr>
          <w:bCs/>
          <w:sz w:val="22"/>
          <w:szCs w:val="22"/>
        </w:rPr>
      </w:pPr>
      <w:r w:rsidRPr="000E5A4F">
        <w:rPr>
          <w:bCs/>
          <w:sz w:val="22"/>
          <w:szCs w:val="22"/>
        </w:rPr>
        <w:t xml:space="preserve">Only writing implements and any books or materials specified on the exam paper may be on the desk during the exam. Access to any other materials is not permitted. Bags, </w:t>
      </w:r>
      <w:proofErr w:type="gramStart"/>
      <w:r w:rsidRPr="000E5A4F">
        <w:rPr>
          <w:bCs/>
          <w:sz w:val="22"/>
          <w:szCs w:val="22"/>
        </w:rPr>
        <w:t>coats</w:t>
      </w:r>
      <w:proofErr w:type="gramEnd"/>
      <w:r w:rsidRPr="000E5A4F">
        <w:rPr>
          <w:bCs/>
          <w:sz w:val="22"/>
          <w:szCs w:val="22"/>
        </w:rPr>
        <w:t xml:space="preserve"> and other belongings should be left in the designated area.</w:t>
      </w:r>
    </w:p>
    <w:p w14:paraId="3767C5F6" w14:textId="77777777" w:rsidR="0077633D" w:rsidRPr="000E5A4F" w:rsidRDefault="0077633D" w:rsidP="00F320C9">
      <w:pPr>
        <w:tabs>
          <w:tab w:val="num" w:pos="426"/>
        </w:tabs>
        <w:ind w:left="426" w:hanging="426"/>
        <w:rPr>
          <w:bCs/>
          <w:sz w:val="22"/>
          <w:szCs w:val="22"/>
        </w:rPr>
      </w:pPr>
    </w:p>
    <w:p w14:paraId="2322327B" w14:textId="652AF35F" w:rsidR="0077633D" w:rsidRPr="000E5A4F" w:rsidRDefault="0077633D" w:rsidP="00F320C9">
      <w:pPr>
        <w:numPr>
          <w:ilvl w:val="0"/>
          <w:numId w:val="1"/>
        </w:numPr>
        <w:tabs>
          <w:tab w:val="clear" w:pos="720"/>
          <w:tab w:val="num" w:pos="426"/>
        </w:tabs>
        <w:ind w:left="426" w:hanging="426"/>
        <w:rPr>
          <w:bCs/>
          <w:sz w:val="22"/>
          <w:szCs w:val="22"/>
        </w:rPr>
      </w:pPr>
      <w:r w:rsidRPr="000E5A4F">
        <w:rPr>
          <w:bCs/>
          <w:sz w:val="22"/>
          <w:szCs w:val="22"/>
        </w:rPr>
        <w:t xml:space="preserve">All </w:t>
      </w:r>
      <w:r w:rsidR="00B24AA8" w:rsidRPr="000E5A4F">
        <w:rPr>
          <w:bCs/>
          <w:sz w:val="22"/>
          <w:szCs w:val="22"/>
        </w:rPr>
        <w:t>mobile phones and other electronic devices with internet access and storage capacity</w:t>
      </w:r>
      <w:r w:rsidRPr="000E5A4F">
        <w:rPr>
          <w:bCs/>
          <w:sz w:val="22"/>
          <w:szCs w:val="22"/>
        </w:rPr>
        <w:t xml:space="preserve"> must be switched off and left in the designated area. </w:t>
      </w:r>
    </w:p>
    <w:p w14:paraId="71F7506D" w14:textId="77777777" w:rsidR="0077633D" w:rsidRPr="000E5A4F" w:rsidRDefault="0077633D" w:rsidP="00F320C9">
      <w:pPr>
        <w:tabs>
          <w:tab w:val="num" w:pos="426"/>
        </w:tabs>
        <w:ind w:left="426" w:hanging="426"/>
        <w:rPr>
          <w:bCs/>
          <w:sz w:val="22"/>
          <w:szCs w:val="22"/>
        </w:rPr>
      </w:pPr>
    </w:p>
    <w:p w14:paraId="37D56B32" w14:textId="77777777" w:rsidR="0077633D" w:rsidRPr="000E5A4F" w:rsidRDefault="0077633D" w:rsidP="00F320C9">
      <w:pPr>
        <w:numPr>
          <w:ilvl w:val="0"/>
          <w:numId w:val="1"/>
        </w:numPr>
        <w:tabs>
          <w:tab w:val="clear" w:pos="720"/>
          <w:tab w:val="num" w:pos="426"/>
        </w:tabs>
        <w:ind w:left="426" w:hanging="426"/>
        <w:rPr>
          <w:bCs/>
          <w:sz w:val="22"/>
          <w:szCs w:val="22"/>
        </w:rPr>
      </w:pPr>
      <w:r w:rsidRPr="000E5A4F">
        <w:rPr>
          <w:bCs/>
          <w:sz w:val="22"/>
          <w:szCs w:val="22"/>
        </w:rPr>
        <w:t xml:space="preserve">Please put your campus ID card on the corner of your desk where it is clearly visible for the invigilators to check.  Failure to produce your campus ID card will not exclude you from the examination. </w:t>
      </w:r>
    </w:p>
    <w:p w14:paraId="117E31E9" w14:textId="77777777" w:rsidR="0077633D" w:rsidRPr="000E5A4F" w:rsidRDefault="0077633D" w:rsidP="00F320C9">
      <w:pPr>
        <w:tabs>
          <w:tab w:val="num" w:pos="426"/>
        </w:tabs>
        <w:ind w:left="426" w:hanging="426"/>
        <w:rPr>
          <w:bCs/>
          <w:sz w:val="22"/>
          <w:szCs w:val="22"/>
        </w:rPr>
      </w:pPr>
    </w:p>
    <w:p w14:paraId="314D7BD5" w14:textId="77777777" w:rsidR="0077633D" w:rsidRPr="000E5A4F" w:rsidRDefault="0077633D" w:rsidP="00F320C9">
      <w:pPr>
        <w:numPr>
          <w:ilvl w:val="0"/>
          <w:numId w:val="1"/>
        </w:numPr>
        <w:tabs>
          <w:tab w:val="clear" w:pos="720"/>
          <w:tab w:val="num" w:pos="426"/>
        </w:tabs>
        <w:ind w:left="426" w:hanging="426"/>
        <w:rPr>
          <w:sz w:val="22"/>
          <w:szCs w:val="22"/>
        </w:rPr>
      </w:pPr>
      <w:r w:rsidRPr="000E5A4F">
        <w:rPr>
          <w:sz w:val="22"/>
          <w:szCs w:val="22"/>
        </w:rPr>
        <w:t xml:space="preserve">Please check that you are sitting in the correct seat and that the correct examination paper has been placed on your desk. </w:t>
      </w:r>
    </w:p>
    <w:p w14:paraId="04945919" w14:textId="77777777" w:rsidR="0077633D" w:rsidRPr="000E5A4F" w:rsidRDefault="0077633D" w:rsidP="00F320C9">
      <w:pPr>
        <w:tabs>
          <w:tab w:val="num" w:pos="426"/>
        </w:tabs>
        <w:ind w:left="426" w:hanging="426"/>
        <w:rPr>
          <w:bCs/>
          <w:sz w:val="22"/>
          <w:szCs w:val="22"/>
        </w:rPr>
      </w:pPr>
    </w:p>
    <w:p w14:paraId="4A2AC8D5" w14:textId="77777777" w:rsidR="00004D53" w:rsidRPr="000E5A4F" w:rsidRDefault="00004D53" w:rsidP="00F320C9">
      <w:pPr>
        <w:numPr>
          <w:ilvl w:val="0"/>
          <w:numId w:val="1"/>
        </w:numPr>
        <w:tabs>
          <w:tab w:val="clear" w:pos="720"/>
          <w:tab w:val="num" w:pos="426"/>
        </w:tabs>
        <w:ind w:left="426" w:hanging="426"/>
        <w:rPr>
          <w:rFonts w:cs="Arial"/>
          <w:bCs/>
          <w:sz w:val="22"/>
          <w:szCs w:val="22"/>
        </w:rPr>
      </w:pPr>
      <w:r w:rsidRPr="000E5A4F">
        <w:rPr>
          <w:rFonts w:cs="Arial"/>
          <w:bCs/>
          <w:sz w:val="22"/>
          <w:szCs w:val="22"/>
        </w:rPr>
        <w:t xml:space="preserve">If you need to ask a </w:t>
      </w:r>
      <w:r w:rsidRPr="000E5A4F">
        <w:rPr>
          <w:sz w:val="22"/>
          <w:szCs w:val="22"/>
        </w:rPr>
        <w:t>question</w:t>
      </w:r>
      <w:r w:rsidRPr="000E5A4F">
        <w:rPr>
          <w:rFonts w:cs="Arial"/>
          <w:bCs/>
          <w:sz w:val="22"/>
          <w:szCs w:val="22"/>
        </w:rPr>
        <w:t xml:space="preserve"> or leave the room for any reason, please put up your hand and wait for an invigilator to assist you.  You may have to wait if you need to leave the room temporarily for a toilet break, and you will be accompanied and will remain under exam conditions.  Such absences from the room will be timed and noted on your examination script. </w:t>
      </w:r>
    </w:p>
    <w:p w14:paraId="6667686C" w14:textId="77777777" w:rsidR="0077633D" w:rsidRPr="000E5A4F" w:rsidRDefault="0077633D" w:rsidP="00F320C9">
      <w:pPr>
        <w:tabs>
          <w:tab w:val="num" w:pos="426"/>
        </w:tabs>
        <w:ind w:left="426" w:hanging="426"/>
        <w:rPr>
          <w:bCs/>
          <w:sz w:val="22"/>
          <w:szCs w:val="22"/>
        </w:rPr>
      </w:pPr>
    </w:p>
    <w:p w14:paraId="281DD74B" w14:textId="77777777" w:rsidR="0077633D" w:rsidRPr="000E5A4F" w:rsidRDefault="0077633D" w:rsidP="00F320C9">
      <w:pPr>
        <w:numPr>
          <w:ilvl w:val="0"/>
          <w:numId w:val="1"/>
        </w:numPr>
        <w:tabs>
          <w:tab w:val="clear" w:pos="720"/>
          <w:tab w:val="num" w:pos="426"/>
        </w:tabs>
        <w:ind w:left="426" w:hanging="426"/>
        <w:rPr>
          <w:bCs/>
          <w:sz w:val="22"/>
          <w:szCs w:val="22"/>
        </w:rPr>
      </w:pPr>
      <w:r w:rsidRPr="000E5A4F">
        <w:rPr>
          <w:bCs/>
          <w:sz w:val="22"/>
          <w:szCs w:val="22"/>
        </w:rPr>
        <w:t>You will not be allowed to leave the room permanently during the first third of the time allowed for the examination, nor may you leave during the last twenty minutes.</w:t>
      </w:r>
    </w:p>
    <w:p w14:paraId="1BD92CD8" w14:textId="77777777" w:rsidR="0077633D" w:rsidRPr="000E5A4F" w:rsidRDefault="0077633D" w:rsidP="00F320C9">
      <w:pPr>
        <w:tabs>
          <w:tab w:val="num" w:pos="426"/>
        </w:tabs>
        <w:ind w:left="426" w:hanging="426"/>
        <w:rPr>
          <w:bCs/>
          <w:sz w:val="22"/>
          <w:szCs w:val="22"/>
        </w:rPr>
      </w:pPr>
    </w:p>
    <w:p w14:paraId="759A10B7" w14:textId="77777777" w:rsidR="0077633D" w:rsidRPr="000E5A4F" w:rsidRDefault="0077633D" w:rsidP="00F320C9">
      <w:pPr>
        <w:numPr>
          <w:ilvl w:val="0"/>
          <w:numId w:val="1"/>
        </w:numPr>
        <w:tabs>
          <w:tab w:val="clear" w:pos="720"/>
          <w:tab w:val="num" w:pos="426"/>
        </w:tabs>
        <w:ind w:left="426" w:hanging="426"/>
        <w:rPr>
          <w:bCs/>
          <w:sz w:val="22"/>
          <w:szCs w:val="22"/>
        </w:rPr>
      </w:pPr>
      <w:r w:rsidRPr="000E5A4F">
        <w:rPr>
          <w:bCs/>
          <w:sz w:val="22"/>
          <w:szCs w:val="22"/>
        </w:rPr>
        <w:t>Put your full name and signature in the space provided on the booklet.  Seal the flap carefully when completed.  Continuation sheets will be issued one at a time on request and you must put only your student ID number on each sheet.  Ensure that any continuation sheets or other extra sheets are attached to the booklet using the treasury tags provided.</w:t>
      </w:r>
      <w:r w:rsidRPr="000E5A4F" w:rsidDel="00092C90">
        <w:rPr>
          <w:bCs/>
          <w:sz w:val="22"/>
          <w:szCs w:val="22"/>
        </w:rPr>
        <w:t xml:space="preserve">  </w:t>
      </w:r>
      <w:r w:rsidRPr="000E5A4F">
        <w:rPr>
          <w:bCs/>
          <w:sz w:val="22"/>
          <w:szCs w:val="22"/>
        </w:rPr>
        <w:t>You should mark the questions answered on the front of the booklet.</w:t>
      </w:r>
    </w:p>
    <w:p w14:paraId="328029CD" w14:textId="77777777" w:rsidR="0077633D" w:rsidRPr="000E5A4F" w:rsidRDefault="0077633D" w:rsidP="00F320C9">
      <w:pPr>
        <w:tabs>
          <w:tab w:val="num" w:pos="426"/>
        </w:tabs>
        <w:ind w:left="426" w:hanging="426"/>
        <w:rPr>
          <w:bCs/>
          <w:sz w:val="22"/>
          <w:szCs w:val="22"/>
        </w:rPr>
      </w:pPr>
    </w:p>
    <w:p w14:paraId="79D077E8" w14:textId="77777777" w:rsidR="0077633D" w:rsidRPr="000E5A4F" w:rsidDel="00092C90" w:rsidRDefault="0077633D" w:rsidP="00F320C9">
      <w:pPr>
        <w:numPr>
          <w:ilvl w:val="0"/>
          <w:numId w:val="1"/>
        </w:numPr>
        <w:tabs>
          <w:tab w:val="clear" w:pos="720"/>
          <w:tab w:val="num" w:pos="426"/>
        </w:tabs>
        <w:ind w:left="426" w:hanging="426"/>
        <w:rPr>
          <w:bCs/>
          <w:sz w:val="22"/>
          <w:szCs w:val="22"/>
        </w:rPr>
      </w:pPr>
      <w:r w:rsidRPr="000E5A4F" w:rsidDel="00092C90">
        <w:rPr>
          <w:bCs/>
          <w:sz w:val="22"/>
          <w:szCs w:val="22"/>
        </w:rPr>
        <w:t>No stationery wh</w:t>
      </w:r>
      <w:r w:rsidRPr="000E5A4F">
        <w:rPr>
          <w:bCs/>
          <w:sz w:val="22"/>
          <w:szCs w:val="22"/>
        </w:rPr>
        <w:t>atsoever may be removed from this</w:t>
      </w:r>
      <w:r w:rsidRPr="000E5A4F" w:rsidDel="00092C90">
        <w:rPr>
          <w:bCs/>
          <w:sz w:val="22"/>
          <w:szCs w:val="22"/>
        </w:rPr>
        <w:t xml:space="preserve"> </w:t>
      </w:r>
      <w:r w:rsidRPr="000E5A4F">
        <w:rPr>
          <w:bCs/>
          <w:sz w:val="22"/>
          <w:szCs w:val="22"/>
        </w:rPr>
        <w:t xml:space="preserve">exam </w:t>
      </w:r>
      <w:r w:rsidRPr="000E5A4F" w:rsidDel="00092C90">
        <w:rPr>
          <w:bCs/>
          <w:sz w:val="22"/>
          <w:szCs w:val="22"/>
        </w:rPr>
        <w:t xml:space="preserve">room.  </w:t>
      </w:r>
    </w:p>
    <w:p w14:paraId="4D9508B3" w14:textId="77777777" w:rsidR="001878B2" w:rsidRPr="000E5A4F" w:rsidRDefault="001878B2" w:rsidP="00F320C9">
      <w:pPr>
        <w:tabs>
          <w:tab w:val="num" w:pos="426"/>
        </w:tabs>
        <w:ind w:left="426" w:hanging="426"/>
        <w:rPr>
          <w:bCs/>
          <w:sz w:val="22"/>
          <w:szCs w:val="22"/>
        </w:rPr>
      </w:pPr>
    </w:p>
    <w:p w14:paraId="697B99F6" w14:textId="77777777" w:rsidR="001878B2" w:rsidRPr="000E5A4F" w:rsidRDefault="001878B2" w:rsidP="00F320C9">
      <w:pPr>
        <w:numPr>
          <w:ilvl w:val="0"/>
          <w:numId w:val="1"/>
        </w:numPr>
        <w:tabs>
          <w:tab w:val="clear" w:pos="720"/>
          <w:tab w:val="num" w:pos="426"/>
        </w:tabs>
        <w:ind w:left="426" w:hanging="426"/>
        <w:rPr>
          <w:sz w:val="22"/>
          <w:szCs w:val="22"/>
        </w:rPr>
      </w:pPr>
      <w:r w:rsidRPr="000E5A4F">
        <w:rPr>
          <w:sz w:val="22"/>
          <w:szCs w:val="22"/>
        </w:rPr>
        <w:t>You are now under examination conditions.  There must be no more interaction between candidates until after all the scripts have been collected at the end of the examination and you are outside the examination room.</w:t>
      </w:r>
    </w:p>
    <w:p w14:paraId="45CE5187" w14:textId="77777777" w:rsidR="0095135C" w:rsidRPr="000E5A4F" w:rsidRDefault="0095135C" w:rsidP="00F320C9">
      <w:pPr>
        <w:rPr>
          <w:sz w:val="22"/>
          <w:szCs w:val="22"/>
        </w:rPr>
      </w:pPr>
    </w:p>
    <w:sectPr w:rsidR="0095135C" w:rsidRPr="000E5A4F" w:rsidSect="0077633D">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569"/>
    <w:multiLevelType w:val="hybridMultilevel"/>
    <w:tmpl w:val="F7A64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2A7A94"/>
    <w:multiLevelType w:val="hybridMultilevel"/>
    <w:tmpl w:val="E4A2E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5E198A"/>
    <w:multiLevelType w:val="hybridMultilevel"/>
    <w:tmpl w:val="FFFC11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7154518">
    <w:abstractNumId w:val="2"/>
  </w:num>
  <w:num w:numId="2" w16cid:durableId="182672293">
    <w:abstractNumId w:val="1"/>
  </w:num>
  <w:num w:numId="3" w16cid:durableId="52817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53"/>
    <w:rsid w:val="00004D53"/>
    <w:rsid w:val="00065C9A"/>
    <w:rsid w:val="00092C90"/>
    <w:rsid w:val="000C1642"/>
    <w:rsid w:val="000E5A4F"/>
    <w:rsid w:val="001878B2"/>
    <w:rsid w:val="00243DA2"/>
    <w:rsid w:val="002A2AA5"/>
    <w:rsid w:val="002C608C"/>
    <w:rsid w:val="003C3436"/>
    <w:rsid w:val="003D606D"/>
    <w:rsid w:val="003E5A6C"/>
    <w:rsid w:val="004307EE"/>
    <w:rsid w:val="00446E77"/>
    <w:rsid w:val="00567953"/>
    <w:rsid w:val="005B7C4B"/>
    <w:rsid w:val="00607B7A"/>
    <w:rsid w:val="00666FDB"/>
    <w:rsid w:val="0077633D"/>
    <w:rsid w:val="007A1CD7"/>
    <w:rsid w:val="00861A67"/>
    <w:rsid w:val="00894DBF"/>
    <w:rsid w:val="008E1889"/>
    <w:rsid w:val="0095135C"/>
    <w:rsid w:val="009F7D21"/>
    <w:rsid w:val="00A56DBF"/>
    <w:rsid w:val="00AA748F"/>
    <w:rsid w:val="00B24AA8"/>
    <w:rsid w:val="00B821AE"/>
    <w:rsid w:val="00BE6D66"/>
    <w:rsid w:val="00F16861"/>
    <w:rsid w:val="00F30B23"/>
    <w:rsid w:val="00F31EBE"/>
    <w:rsid w:val="00F320C9"/>
    <w:rsid w:val="00F504AA"/>
    <w:rsid w:val="00FA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75F09"/>
  <w15:docId w15:val="{FF103F6A-9680-4C67-9AB6-340B8D56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7A"/>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07B7A"/>
    <w:pPr>
      <w:ind w:left="720" w:right="720"/>
    </w:pPr>
    <w:rPr>
      <w:rFonts w:ascii="Times New Roman" w:hAnsi="Times New Roman"/>
      <w:sz w:val="24"/>
    </w:rPr>
  </w:style>
  <w:style w:type="paragraph" w:styleId="ListParagraph">
    <w:name w:val="List Paragraph"/>
    <w:basedOn w:val="Normal"/>
    <w:qFormat/>
    <w:rsid w:val="00607B7A"/>
    <w:pPr>
      <w:ind w:left="720"/>
      <w:contextualSpacing/>
    </w:pPr>
  </w:style>
  <w:style w:type="paragraph" w:styleId="BalloonText">
    <w:name w:val="Balloon Text"/>
    <w:basedOn w:val="Normal"/>
    <w:link w:val="BalloonTextChar"/>
    <w:uiPriority w:val="99"/>
    <w:semiHidden/>
    <w:unhideWhenUsed/>
    <w:rsid w:val="00004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D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88841">
      <w:bodyDiv w:val="1"/>
      <w:marLeft w:val="0"/>
      <w:marRight w:val="0"/>
      <w:marTop w:val="0"/>
      <w:marBottom w:val="0"/>
      <w:divBdr>
        <w:top w:val="none" w:sz="0" w:space="0" w:color="auto"/>
        <w:left w:val="none" w:sz="0" w:space="0" w:color="auto"/>
        <w:bottom w:val="none" w:sz="0" w:space="0" w:color="auto"/>
        <w:right w:val="none" w:sz="0" w:space="0" w:color="auto"/>
      </w:divBdr>
      <w:divsChild>
        <w:div w:id="627975417">
          <w:marLeft w:val="0"/>
          <w:marRight w:val="0"/>
          <w:marTop w:val="0"/>
          <w:marBottom w:val="0"/>
          <w:divBdr>
            <w:top w:val="single" w:sz="6" w:space="0" w:color="D9CCC1"/>
            <w:left w:val="none" w:sz="0" w:space="0" w:color="auto"/>
            <w:bottom w:val="none" w:sz="0" w:space="0" w:color="auto"/>
            <w:right w:val="none" w:sz="0" w:space="0" w:color="auto"/>
          </w:divBdr>
          <w:divsChild>
            <w:div w:id="1011837877">
              <w:marLeft w:val="0"/>
              <w:marRight w:val="0"/>
              <w:marTop w:val="0"/>
              <w:marBottom w:val="0"/>
              <w:divBdr>
                <w:top w:val="none" w:sz="0" w:space="0" w:color="auto"/>
                <w:left w:val="none" w:sz="0" w:space="0" w:color="auto"/>
                <w:bottom w:val="none" w:sz="0" w:space="0" w:color="auto"/>
                <w:right w:val="none" w:sz="0" w:space="0" w:color="auto"/>
              </w:divBdr>
            </w:div>
          </w:divsChild>
        </w:div>
        <w:div w:id="1231232040">
          <w:marLeft w:val="0"/>
          <w:marRight w:val="0"/>
          <w:marTop w:val="0"/>
          <w:marBottom w:val="0"/>
          <w:divBdr>
            <w:top w:val="none" w:sz="0" w:space="0" w:color="auto"/>
            <w:left w:val="none" w:sz="0" w:space="0" w:color="auto"/>
            <w:bottom w:val="none" w:sz="0" w:space="0" w:color="auto"/>
            <w:right w:val="none" w:sz="0" w:space="0" w:color="auto"/>
          </w:divBdr>
          <w:divsChild>
            <w:div w:id="1962612623">
              <w:marLeft w:val="0"/>
              <w:marRight w:val="0"/>
              <w:marTop w:val="0"/>
              <w:marBottom w:val="0"/>
              <w:divBdr>
                <w:top w:val="none" w:sz="0" w:space="0" w:color="auto"/>
                <w:left w:val="none" w:sz="0" w:space="0" w:color="auto"/>
                <w:bottom w:val="none" w:sz="0" w:space="0" w:color="auto"/>
                <w:right w:val="none" w:sz="0" w:space="0" w:color="auto"/>
              </w:divBdr>
              <w:divsChild>
                <w:div w:id="851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aaa9c101-bad9-4c50-887c-91a0931b40c0" xsi:nil="true"/>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EC95D-11C5-422A-9A9D-7B5E8E20046D}">
  <ds:schemaRefs>
    <ds:schemaRef ds:uri="http://schemas.microsoft.com/office/2006/metadata/properties"/>
    <ds:schemaRef ds:uri="http://schemas.microsoft.com/office/infopath/2007/PartnerControls"/>
    <ds:schemaRef ds:uri="aaa9c101-bad9-4c50-887c-91a0931b40c0"/>
    <ds:schemaRef ds:uri="c621ebae-a04b-4ad0-aaa2-c595c2829de0"/>
  </ds:schemaRefs>
</ds:datastoreItem>
</file>

<file path=customXml/itemProps2.xml><?xml version="1.0" encoding="utf-8"?>
<ds:datastoreItem xmlns:ds="http://schemas.openxmlformats.org/officeDocument/2006/customXml" ds:itemID="{B3E4DC4E-F9A4-47BA-85FD-F0FB44013BDC}">
  <ds:schemaRefs>
    <ds:schemaRef ds:uri="http://schemas.microsoft.com/sharepoint/v3/contenttype/forms"/>
  </ds:schemaRefs>
</ds:datastoreItem>
</file>

<file path=customXml/itemProps3.xml><?xml version="1.0" encoding="utf-8"?>
<ds:datastoreItem xmlns:ds="http://schemas.openxmlformats.org/officeDocument/2006/customXml" ds:itemID="{1C141327-3678-4EE9-A6F4-9CA59BB7B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2512</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The following announcements will be read out to you before your examination commences:</vt:lpstr>
    </vt:vector>
  </TitlesOfParts>
  <Company>University of Huddersfield</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announcements will be read out to you before your examination commences:</dc:title>
  <dc:subject/>
  <dc:creator>regsfpc</dc:creator>
  <cp:keywords/>
  <dc:description/>
  <cp:lastModifiedBy>James Brown</cp:lastModifiedBy>
  <cp:revision>3</cp:revision>
  <cp:lastPrinted>2019-01-22T11:23:00Z</cp:lastPrinted>
  <dcterms:created xsi:type="dcterms:W3CDTF">2024-04-24T10:06:00Z</dcterms:created>
  <dcterms:modified xsi:type="dcterms:W3CDTF">2024-04-24T10:10:00Z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ies>
</file>